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0" w:rsidRPr="00E57E06" w:rsidRDefault="003B7140" w:rsidP="00C5449B">
      <w:r w:rsidRPr="00E57E06">
        <w:t xml:space="preserve">Załącznik </w:t>
      </w:r>
      <w:r w:rsidR="00D35E57">
        <w:t>nr</w:t>
      </w:r>
      <w:r w:rsidR="00340C2D">
        <w:t xml:space="preserve"> 1 Statutu Szkoły Podstawowej im. Jana Brzechwy w Brzeźnie</w:t>
      </w:r>
      <w:bookmarkStart w:id="0" w:name="_GoBack"/>
      <w:bookmarkEnd w:id="0"/>
    </w:p>
    <w:p w:rsidR="003B7140" w:rsidRPr="00E57E06" w:rsidRDefault="003B7140" w:rsidP="003B7140">
      <w:pPr>
        <w:jc w:val="center"/>
        <w:rPr>
          <w:sz w:val="23"/>
          <w:szCs w:val="23"/>
        </w:rPr>
      </w:pPr>
    </w:p>
    <w:p w:rsidR="003B7140" w:rsidRPr="00E57E06" w:rsidRDefault="003B7140" w:rsidP="003B7140">
      <w:pPr>
        <w:jc w:val="center"/>
        <w:rPr>
          <w:sz w:val="23"/>
          <w:szCs w:val="23"/>
        </w:rPr>
      </w:pPr>
    </w:p>
    <w:p w:rsidR="003B7140" w:rsidRPr="00E57E06" w:rsidRDefault="003B7140" w:rsidP="003B7140">
      <w:pPr>
        <w:jc w:val="center"/>
        <w:rPr>
          <w:sz w:val="23"/>
          <w:szCs w:val="23"/>
        </w:rPr>
      </w:pPr>
    </w:p>
    <w:p w:rsidR="003B7140" w:rsidRPr="00E57E06" w:rsidRDefault="003B7140" w:rsidP="003B7140">
      <w:pPr>
        <w:jc w:val="center"/>
        <w:rPr>
          <w:sz w:val="23"/>
          <w:szCs w:val="23"/>
        </w:rPr>
      </w:pPr>
    </w:p>
    <w:p w:rsidR="003B7140" w:rsidRPr="00E57E06" w:rsidRDefault="003B7140" w:rsidP="003B7140">
      <w:pPr>
        <w:jc w:val="center"/>
        <w:rPr>
          <w:sz w:val="23"/>
          <w:szCs w:val="23"/>
        </w:rPr>
      </w:pPr>
    </w:p>
    <w:p w:rsidR="003B7140" w:rsidRPr="005A5048" w:rsidRDefault="003B7140" w:rsidP="003B7140">
      <w:pPr>
        <w:jc w:val="center"/>
        <w:rPr>
          <w:color w:val="0070C0"/>
          <w:sz w:val="23"/>
          <w:szCs w:val="23"/>
        </w:rPr>
      </w:pPr>
    </w:p>
    <w:p w:rsidR="003B7140" w:rsidRPr="005A5048" w:rsidRDefault="003B7140" w:rsidP="003B7140">
      <w:pPr>
        <w:jc w:val="center"/>
        <w:rPr>
          <w:color w:val="0070C0"/>
          <w:sz w:val="96"/>
          <w:szCs w:val="96"/>
        </w:rPr>
      </w:pPr>
      <w:r w:rsidRPr="005A5048">
        <w:rPr>
          <w:color w:val="0070C0"/>
          <w:sz w:val="96"/>
          <w:szCs w:val="96"/>
        </w:rPr>
        <w:t>CEREMONIAŁ</w:t>
      </w:r>
    </w:p>
    <w:p w:rsidR="003B7140" w:rsidRPr="005A5048" w:rsidRDefault="003B7140" w:rsidP="003B7140">
      <w:pPr>
        <w:jc w:val="center"/>
        <w:rPr>
          <w:color w:val="0070C0"/>
          <w:sz w:val="96"/>
          <w:szCs w:val="96"/>
        </w:rPr>
      </w:pPr>
      <w:r w:rsidRPr="005A5048">
        <w:rPr>
          <w:color w:val="0070C0"/>
          <w:sz w:val="96"/>
          <w:szCs w:val="96"/>
        </w:rPr>
        <w:t>SZKOLNY</w:t>
      </w: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Default="003B7140" w:rsidP="00CB2483">
      <w:pPr>
        <w:jc w:val="center"/>
        <w:rPr>
          <w:sz w:val="52"/>
          <w:szCs w:val="52"/>
        </w:rPr>
      </w:pPr>
      <w:r w:rsidRPr="008E386A">
        <w:rPr>
          <w:sz w:val="52"/>
          <w:szCs w:val="52"/>
        </w:rPr>
        <w:t xml:space="preserve">Szkoła Podstawowa im. </w:t>
      </w:r>
      <w:r w:rsidR="00CB2483">
        <w:rPr>
          <w:sz w:val="52"/>
          <w:szCs w:val="52"/>
        </w:rPr>
        <w:t xml:space="preserve">Jana Brzechwy </w:t>
      </w:r>
    </w:p>
    <w:p w:rsidR="00CB2483" w:rsidRPr="008E386A" w:rsidRDefault="00CB2483" w:rsidP="00CB2483">
      <w:pPr>
        <w:jc w:val="center"/>
        <w:rPr>
          <w:sz w:val="52"/>
          <w:szCs w:val="52"/>
        </w:rPr>
      </w:pPr>
      <w:r>
        <w:rPr>
          <w:sz w:val="52"/>
          <w:szCs w:val="52"/>
        </w:rPr>
        <w:t>w Brzeźnie</w:t>
      </w:r>
    </w:p>
    <w:p w:rsidR="003B7140" w:rsidRPr="008E386A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Default="003B7140" w:rsidP="003B7140">
      <w:pPr>
        <w:rPr>
          <w:sz w:val="23"/>
          <w:szCs w:val="23"/>
        </w:rPr>
      </w:pPr>
    </w:p>
    <w:p w:rsidR="008E386A" w:rsidRDefault="008E386A" w:rsidP="003B7140">
      <w:pPr>
        <w:rPr>
          <w:sz w:val="23"/>
          <w:szCs w:val="23"/>
        </w:rPr>
      </w:pPr>
    </w:p>
    <w:p w:rsidR="008E386A" w:rsidRDefault="008E386A" w:rsidP="003B7140">
      <w:pPr>
        <w:rPr>
          <w:sz w:val="23"/>
          <w:szCs w:val="23"/>
        </w:rPr>
      </w:pPr>
    </w:p>
    <w:p w:rsidR="008E386A" w:rsidRPr="00E57E06" w:rsidRDefault="008E386A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E57E06" w:rsidRDefault="003B7140" w:rsidP="003B7140">
      <w:pPr>
        <w:rPr>
          <w:sz w:val="23"/>
          <w:szCs w:val="23"/>
        </w:rPr>
      </w:pPr>
    </w:p>
    <w:p w:rsidR="003B7140" w:rsidRPr="00D35E57" w:rsidRDefault="003B7140" w:rsidP="003B7140">
      <w:pPr>
        <w:rPr>
          <w:sz w:val="23"/>
          <w:szCs w:val="23"/>
        </w:rPr>
      </w:pPr>
    </w:p>
    <w:p w:rsidR="003B7140" w:rsidRPr="008E5DE0" w:rsidRDefault="00CB2483" w:rsidP="00D35E57">
      <w:pPr>
        <w:jc w:val="center"/>
        <w:rPr>
          <w:color w:val="000000"/>
          <w:spacing w:val="-2"/>
        </w:rPr>
      </w:pPr>
      <w:r w:rsidRPr="00D35E57">
        <w:t>Brzeźno 2018</w:t>
      </w:r>
      <w:r w:rsidR="003B7140" w:rsidRPr="00E57E06">
        <w:rPr>
          <w:color w:val="000000"/>
          <w:spacing w:val="-2"/>
          <w:sz w:val="23"/>
          <w:szCs w:val="23"/>
        </w:rPr>
        <w:br w:type="page"/>
      </w:r>
      <w:r w:rsidR="003B7140" w:rsidRPr="008E5DE0">
        <w:rPr>
          <w:color w:val="000000"/>
          <w:spacing w:val="-2"/>
        </w:rPr>
        <w:lastRenderedPageBreak/>
        <w:t>Spis treści</w:t>
      </w:r>
    </w:p>
    <w:p w:rsidR="003B7140" w:rsidRPr="008E5DE0" w:rsidRDefault="003B7140" w:rsidP="003B7140">
      <w:pPr>
        <w:spacing w:line="360" w:lineRule="auto"/>
        <w:ind w:firstLine="180"/>
        <w:jc w:val="both"/>
        <w:rPr>
          <w:color w:val="000000"/>
          <w:spacing w:val="-2"/>
        </w:rPr>
      </w:pPr>
    </w:p>
    <w:p w:rsidR="00D17DCE" w:rsidRPr="008E5DE0" w:rsidRDefault="00D17DCE" w:rsidP="003B7140">
      <w:pPr>
        <w:spacing w:line="360" w:lineRule="auto"/>
        <w:ind w:firstLine="180"/>
        <w:jc w:val="both"/>
        <w:rPr>
          <w:color w:val="000000"/>
          <w:spacing w:val="-2"/>
        </w:rPr>
      </w:pPr>
    </w:p>
    <w:p w:rsidR="00D17DCE" w:rsidRPr="008E5DE0" w:rsidRDefault="00D17DCE" w:rsidP="003B7140">
      <w:pPr>
        <w:spacing w:line="360" w:lineRule="auto"/>
        <w:ind w:firstLine="180"/>
        <w:jc w:val="both"/>
        <w:rPr>
          <w:color w:val="000000"/>
          <w:spacing w:val="-2"/>
        </w:rPr>
      </w:pPr>
    </w:p>
    <w:p w:rsidR="003B7140" w:rsidRPr="008E5DE0" w:rsidRDefault="00991B0F" w:rsidP="00D17DCE">
      <w:pPr>
        <w:tabs>
          <w:tab w:val="right" w:leader="dot" w:pos="9072"/>
        </w:tabs>
        <w:spacing w:line="480" w:lineRule="auto"/>
        <w:ind w:left="180"/>
        <w:jc w:val="both"/>
        <w:rPr>
          <w:color w:val="000000"/>
          <w:spacing w:val="-2"/>
        </w:rPr>
      </w:pPr>
      <w:r w:rsidRPr="008E5DE0">
        <w:rPr>
          <w:color w:val="000000"/>
          <w:spacing w:val="-2"/>
        </w:rPr>
        <w:t xml:space="preserve">Wstęp </w:t>
      </w:r>
      <w:r w:rsidRPr="008E5DE0">
        <w:rPr>
          <w:color w:val="000000"/>
          <w:spacing w:val="-2"/>
        </w:rPr>
        <w:tab/>
        <w:t>3</w:t>
      </w:r>
    </w:p>
    <w:p w:rsidR="00991B0F" w:rsidRPr="008E5DE0" w:rsidRDefault="00B63760" w:rsidP="00526B67">
      <w:pPr>
        <w:numPr>
          <w:ilvl w:val="0"/>
          <w:numId w:val="17"/>
        </w:numPr>
        <w:tabs>
          <w:tab w:val="clear" w:pos="1260"/>
          <w:tab w:val="num" w:pos="360"/>
          <w:tab w:val="right" w:leader="dot" w:pos="9072"/>
        </w:tabs>
        <w:spacing w:line="480" w:lineRule="auto"/>
        <w:ind w:hanging="1080"/>
        <w:rPr>
          <w:color w:val="000000"/>
          <w:spacing w:val="-2"/>
        </w:rPr>
      </w:pPr>
      <w:r>
        <w:rPr>
          <w:bCs/>
          <w:iCs/>
        </w:rPr>
        <w:t>Sz</w:t>
      </w:r>
      <w:r w:rsidR="00991B0F" w:rsidRPr="008E5DE0">
        <w:rPr>
          <w:bCs/>
          <w:iCs/>
        </w:rPr>
        <w:t>tandar szkoły</w:t>
      </w:r>
      <w:r w:rsidR="00991B0F" w:rsidRPr="008E5DE0">
        <w:rPr>
          <w:bCs/>
          <w:iCs/>
        </w:rPr>
        <w:tab/>
      </w:r>
      <w:r w:rsidR="002507A0">
        <w:rPr>
          <w:bCs/>
          <w:iCs/>
        </w:rPr>
        <w:t>5</w:t>
      </w:r>
    </w:p>
    <w:p w:rsidR="00991B0F" w:rsidRPr="008E5DE0" w:rsidRDefault="00991B0F" w:rsidP="00526B67">
      <w:pPr>
        <w:numPr>
          <w:ilvl w:val="0"/>
          <w:numId w:val="17"/>
        </w:numPr>
        <w:tabs>
          <w:tab w:val="clear" w:pos="1260"/>
          <w:tab w:val="num" w:pos="360"/>
          <w:tab w:val="right" w:leader="dot" w:pos="9072"/>
        </w:tabs>
        <w:spacing w:line="480" w:lineRule="auto"/>
        <w:ind w:hanging="1080"/>
        <w:rPr>
          <w:color w:val="000000"/>
          <w:spacing w:val="-2"/>
        </w:rPr>
      </w:pPr>
      <w:r w:rsidRPr="008E5DE0">
        <w:t>Hymn szkoły</w:t>
      </w:r>
      <w:r w:rsidRPr="008E5DE0">
        <w:tab/>
      </w:r>
      <w:r w:rsidR="002507A0">
        <w:t>9</w:t>
      </w:r>
    </w:p>
    <w:p w:rsidR="00991B0F" w:rsidRPr="008E5DE0" w:rsidRDefault="00991B0F" w:rsidP="00526B67">
      <w:pPr>
        <w:numPr>
          <w:ilvl w:val="0"/>
          <w:numId w:val="17"/>
        </w:numPr>
        <w:tabs>
          <w:tab w:val="clear" w:pos="1260"/>
          <w:tab w:val="num" w:pos="360"/>
          <w:tab w:val="right" w:leader="dot" w:pos="9072"/>
        </w:tabs>
        <w:spacing w:line="480" w:lineRule="auto"/>
        <w:ind w:hanging="1080"/>
        <w:rPr>
          <w:color w:val="000000"/>
          <w:spacing w:val="-2"/>
        </w:rPr>
      </w:pPr>
      <w:r w:rsidRPr="008E5DE0">
        <w:rPr>
          <w:bCs/>
        </w:rPr>
        <w:t>Opis zachowania w trakcie oficjalnych uroczysto</w:t>
      </w:r>
      <w:r w:rsidRPr="008E5DE0">
        <w:t>ś</w:t>
      </w:r>
      <w:r w:rsidR="00F770A9">
        <w:rPr>
          <w:bCs/>
        </w:rPr>
        <w:t>ci</w:t>
      </w:r>
      <w:r w:rsidR="00F770A9">
        <w:rPr>
          <w:bCs/>
        </w:rPr>
        <w:tab/>
        <w:t>10</w:t>
      </w:r>
    </w:p>
    <w:p w:rsidR="00991B0F" w:rsidRPr="008E5DE0" w:rsidRDefault="00991B0F" w:rsidP="00526B67">
      <w:pPr>
        <w:numPr>
          <w:ilvl w:val="0"/>
          <w:numId w:val="17"/>
        </w:numPr>
        <w:tabs>
          <w:tab w:val="clear" w:pos="1260"/>
          <w:tab w:val="num" w:pos="360"/>
          <w:tab w:val="right" w:leader="dot" w:pos="9072"/>
        </w:tabs>
        <w:spacing w:line="480" w:lineRule="auto"/>
        <w:ind w:hanging="1080"/>
        <w:rPr>
          <w:color w:val="000000"/>
          <w:spacing w:val="-2"/>
        </w:rPr>
      </w:pPr>
      <w:r w:rsidRPr="008E5DE0">
        <w:rPr>
          <w:bCs/>
        </w:rPr>
        <w:t>Symbole państwowe</w:t>
      </w:r>
      <w:r w:rsidRPr="008E5DE0">
        <w:rPr>
          <w:bCs/>
        </w:rPr>
        <w:tab/>
      </w:r>
      <w:r w:rsidR="00F770A9">
        <w:rPr>
          <w:bCs/>
        </w:rPr>
        <w:t>13</w:t>
      </w:r>
    </w:p>
    <w:p w:rsidR="00F43309" w:rsidRPr="008E5DE0" w:rsidRDefault="00E57E06" w:rsidP="00F43309">
      <w:pPr>
        <w:tabs>
          <w:tab w:val="right" w:leader="dot" w:pos="9072"/>
        </w:tabs>
        <w:spacing w:line="480" w:lineRule="auto"/>
        <w:ind w:left="360"/>
        <w:rPr>
          <w:bCs/>
        </w:rPr>
      </w:pPr>
      <w:r w:rsidRPr="008E5DE0">
        <w:rPr>
          <w:bCs/>
        </w:rPr>
        <w:t>Załączniki</w:t>
      </w:r>
      <w:r w:rsidRPr="008E5DE0">
        <w:rPr>
          <w:bCs/>
        </w:rPr>
        <w:tab/>
        <w:t>1</w:t>
      </w:r>
      <w:r w:rsidR="00F770A9">
        <w:rPr>
          <w:bCs/>
        </w:rPr>
        <w:t>7</w:t>
      </w:r>
    </w:p>
    <w:p w:rsidR="003B7140" w:rsidRPr="008E5DE0" w:rsidRDefault="00F43309" w:rsidP="00F43309">
      <w:pPr>
        <w:tabs>
          <w:tab w:val="right" w:leader="dot" w:pos="9072"/>
        </w:tabs>
        <w:spacing w:line="480" w:lineRule="auto"/>
        <w:ind w:left="360"/>
      </w:pPr>
      <w:r w:rsidRPr="008E5DE0">
        <w:t>Tekst ślubowania ucznia klasy 1</w:t>
      </w:r>
      <w:r w:rsidRPr="008E5DE0">
        <w:tab/>
        <w:t>1</w:t>
      </w:r>
      <w:r w:rsidR="00F770A9">
        <w:t>7</w:t>
      </w:r>
    </w:p>
    <w:p w:rsidR="00F43309" w:rsidRPr="008E5DE0" w:rsidRDefault="00F43309" w:rsidP="00F43309">
      <w:pPr>
        <w:tabs>
          <w:tab w:val="right" w:leader="dot" w:pos="9072"/>
        </w:tabs>
        <w:spacing w:line="480" w:lineRule="auto"/>
        <w:ind w:left="360"/>
        <w:rPr>
          <w:bCs/>
        </w:rPr>
      </w:pPr>
      <w:r w:rsidRPr="008E5DE0">
        <w:t>Tekst ślubowania ucznia klasy 6</w:t>
      </w:r>
      <w:r w:rsidRPr="008E5DE0">
        <w:tab/>
        <w:t>1</w:t>
      </w:r>
      <w:r w:rsidR="00F770A9">
        <w:t>7</w:t>
      </w:r>
    </w:p>
    <w:p w:rsidR="003B7140" w:rsidRPr="003B31D7" w:rsidRDefault="003B7140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b/>
          <w:szCs w:val="23"/>
        </w:rPr>
      </w:pPr>
      <w:r w:rsidRPr="00E57E06">
        <w:rPr>
          <w:rFonts w:eastAsia="BookAntiqua"/>
          <w:b/>
          <w:sz w:val="23"/>
          <w:szCs w:val="23"/>
        </w:rPr>
        <w:br w:type="page"/>
      </w:r>
      <w:r w:rsidRPr="003B31D7">
        <w:rPr>
          <w:rFonts w:eastAsia="BookAntiqua"/>
          <w:b/>
          <w:szCs w:val="23"/>
        </w:rPr>
        <w:lastRenderedPageBreak/>
        <w:t>Wstęp</w:t>
      </w:r>
    </w:p>
    <w:p w:rsidR="00CB48CA" w:rsidRPr="003B31D7" w:rsidRDefault="00CB48CA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b/>
          <w:szCs w:val="23"/>
        </w:rPr>
      </w:pPr>
    </w:p>
    <w:p w:rsidR="00F52C4C" w:rsidRPr="003B31D7" w:rsidRDefault="0016734A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Ceremoniał szkolny jest opisem uroczystości szkolnych</w:t>
      </w:r>
      <w:r w:rsidR="00F52C4C" w:rsidRPr="003B31D7">
        <w:rPr>
          <w:rFonts w:eastAsia="BookAntiqua"/>
          <w:szCs w:val="23"/>
        </w:rPr>
        <w:t xml:space="preserve">, w których biorą udział uczniowie, organizowanych </w:t>
      </w:r>
      <w:r w:rsidR="00980635" w:rsidRPr="003B31D7">
        <w:rPr>
          <w:rFonts w:eastAsia="BookAntiqua"/>
          <w:szCs w:val="23"/>
        </w:rPr>
        <w:t>z okazji świąt państwowych,</w:t>
      </w:r>
      <w:r w:rsidR="00CB48CA" w:rsidRPr="003B31D7">
        <w:rPr>
          <w:rFonts w:eastAsia="BookAntiqua"/>
          <w:szCs w:val="23"/>
        </w:rPr>
        <w:t xml:space="preserve"> </w:t>
      </w:r>
      <w:r w:rsidRPr="003B31D7">
        <w:rPr>
          <w:rFonts w:eastAsia="BookAntiqua"/>
          <w:szCs w:val="23"/>
        </w:rPr>
        <w:t>ważnych rocznic i wydarzeń</w:t>
      </w:r>
      <w:r w:rsidR="00F52C4C" w:rsidRPr="003B31D7">
        <w:rPr>
          <w:rFonts w:eastAsia="BookAntiqua"/>
          <w:szCs w:val="23"/>
        </w:rPr>
        <w:t xml:space="preserve"> </w:t>
      </w:r>
      <w:r w:rsidRPr="003B31D7">
        <w:rPr>
          <w:rFonts w:eastAsia="BookAntiqua"/>
          <w:szCs w:val="23"/>
        </w:rPr>
        <w:t>w życiu szkoły.</w:t>
      </w:r>
    </w:p>
    <w:p w:rsidR="00F52C4C" w:rsidRPr="003B31D7" w:rsidRDefault="00F52C4C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</w:p>
    <w:p w:rsidR="0016734A" w:rsidRPr="003B31D7" w:rsidRDefault="00F52C4C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W ceremoniale szkolnym eksponowane są następujące symbole państwowe</w:t>
      </w:r>
      <w:r w:rsidR="0016734A" w:rsidRPr="003B31D7">
        <w:rPr>
          <w:rFonts w:eastAsia="BookAntiqua"/>
          <w:szCs w:val="23"/>
        </w:rPr>
        <w:t>:</w:t>
      </w:r>
    </w:p>
    <w:p w:rsidR="0016734A" w:rsidRPr="003B31D7" w:rsidRDefault="0016734A" w:rsidP="002507A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flaga państwowa,</w:t>
      </w:r>
    </w:p>
    <w:p w:rsidR="0016734A" w:rsidRPr="003B31D7" w:rsidRDefault="0016734A" w:rsidP="002507A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godło państwowe,</w:t>
      </w:r>
    </w:p>
    <w:p w:rsidR="0016734A" w:rsidRPr="003B31D7" w:rsidRDefault="0016734A" w:rsidP="002507A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hymn państwowy.</w:t>
      </w:r>
    </w:p>
    <w:p w:rsidR="00F52C4C" w:rsidRPr="003B31D7" w:rsidRDefault="00F52C4C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</w:p>
    <w:p w:rsidR="00F52C4C" w:rsidRPr="003B31D7" w:rsidRDefault="00F52C4C" w:rsidP="002507A0">
      <w:p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W ceremoniale szkolnym eksponowane są również symbole szkolne:</w:t>
      </w:r>
    </w:p>
    <w:p w:rsidR="0016734A" w:rsidRPr="003B31D7" w:rsidRDefault="0016734A" w:rsidP="002507A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sztandar szkoły,</w:t>
      </w:r>
    </w:p>
    <w:p w:rsidR="0016734A" w:rsidRPr="003B31D7" w:rsidRDefault="0016734A" w:rsidP="002507A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BookAntiqua"/>
          <w:szCs w:val="23"/>
        </w:rPr>
      </w:pPr>
      <w:r w:rsidRPr="003B31D7">
        <w:rPr>
          <w:rFonts w:eastAsia="BookAntiqua"/>
          <w:szCs w:val="23"/>
        </w:rPr>
        <w:t>hymn szkoły.</w:t>
      </w:r>
    </w:p>
    <w:p w:rsidR="00F52C4C" w:rsidRPr="003B31D7" w:rsidRDefault="00F52C4C" w:rsidP="002507A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3"/>
        </w:rPr>
      </w:pPr>
    </w:p>
    <w:p w:rsidR="00651191" w:rsidRPr="003B31D7" w:rsidRDefault="00651191" w:rsidP="002507A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Do najważniejszych uroczystości</w:t>
      </w:r>
      <w:r w:rsidR="00F52C4C" w:rsidRPr="003B31D7">
        <w:rPr>
          <w:color w:val="000000"/>
          <w:szCs w:val="23"/>
        </w:rPr>
        <w:t>,</w:t>
      </w:r>
      <w:r w:rsidRPr="003B31D7">
        <w:rPr>
          <w:color w:val="000000"/>
          <w:szCs w:val="23"/>
        </w:rPr>
        <w:t xml:space="preserve"> tworzą</w:t>
      </w:r>
      <w:r w:rsidR="00AF2286" w:rsidRPr="003B31D7">
        <w:rPr>
          <w:color w:val="000000"/>
          <w:szCs w:val="23"/>
        </w:rPr>
        <w:t>cych ceremoniał szkolny</w:t>
      </w:r>
      <w:r w:rsidR="00F52C4C" w:rsidRPr="003B31D7">
        <w:rPr>
          <w:color w:val="000000"/>
          <w:szCs w:val="23"/>
        </w:rPr>
        <w:t>,</w:t>
      </w:r>
      <w:r w:rsidR="00AF2286" w:rsidRPr="003B31D7">
        <w:rPr>
          <w:color w:val="000000"/>
          <w:szCs w:val="23"/>
        </w:rPr>
        <w:t xml:space="preserve"> zaliczamy:</w:t>
      </w:r>
    </w:p>
    <w:p w:rsidR="000B018D" w:rsidRPr="003B31D7" w:rsidRDefault="00651191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rozpoczęcie i zakończenie roku szkolnego,</w:t>
      </w:r>
    </w:p>
    <w:p w:rsidR="000F69BF" w:rsidRPr="003B31D7" w:rsidRDefault="004458DC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pasowanie na ucznia,</w:t>
      </w:r>
    </w:p>
    <w:p w:rsidR="007C559B" w:rsidRPr="003B31D7" w:rsidRDefault="007C559B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rFonts w:eastAsia="ArialNarrow"/>
          <w:szCs w:val="23"/>
        </w:rPr>
        <w:t>Dzień Edukacji Narodowej,</w:t>
      </w:r>
    </w:p>
    <w:p w:rsidR="00AF2286" w:rsidRPr="003B31D7" w:rsidRDefault="000B018D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Święto Patrona S</w:t>
      </w:r>
      <w:r w:rsidR="00AF2286" w:rsidRPr="003B31D7">
        <w:rPr>
          <w:color w:val="000000"/>
          <w:szCs w:val="23"/>
        </w:rPr>
        <w:t>zkoły,</w:t>
      </w:r>
    </w:p>
    <w:p w:rsidR="00AF2286" w:rsidRPr="003B31D7" w:rsidRDefault="00AF2286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pożegnanie uczniów kończących szkołę</w:t>
      </w:r>
      <w:r w:rsidR="00F52C4C" w:rsidRPr="003B31D7">
        <w:rPr>
          <w:color w:val="000000"/>
          <w:szCs w:val="23"/>
        </w:rPr>
        <w:t>,</w:t>
      </w:r>
    </w:p>
    <w:p w:rsidR="00651191" w:rsidRPr="003B31D7" w:rsidRDefault="00651191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 xml:space="preserve">uroczystości związane ze świętami narodowymi: </w:t>
      </w:r>
    </w:p>
    <w:p w:rsidR="000B018D" w:rsidRPr="003B31D7" w:rsidRDefault="00651191" w:rsidP="002507A0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11</w:t>
      </w:r>
      <w:r w:rsidR="00CB2483" w:rsidRPr="003B31D7">
        <w:rPr>
          <w:color w:val="000000"/>
          <w:szCs w:val="23"/>
        </w:rPr>
        <w:t xml:space="preserve"> listopada </w:t>
      </w:r>
      <w:r w:rsidR="003B31D7">
        <w:rPr>
          <w:color w:val="000000"/>
          <w:szCs w:val="23"/>
        </w:rPr>
        <w:t>–</w:t>
      </w:r>
      <w:r w:rsidR="00CB2483" w:rsidRPr="003B31D7">
        <w:rPr>
          <w:color w:val="000000"/>
          <w:szCs w:val="23"/>
        </w:rPr>
        <w:t xml:space="preserve"> </w:t>
      </w:r>
      <w:r w:rsidRPr="003B31D7">
        <w:rPr>
          <w:color w:val="000000"/>
          <w:szCs w:val="23"/>
        </w:rPr>
        <w:t>Święto Niepodległości,</w:t>
      </w:r>
    </w:p>
    <w:p w:rsidR="00651191" w:rsidRPr="003B31D7" w:rsidRDefault="00CB2483" w:rsidP="002507A0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2 maja – Dzień Flagi RP,</w:t>
      </w:r>
    </w:p>
    <w:p w:rsidR="00651191" w:rsidRPr="003B31D7" w:rsidRDefault="00CB2483" w:rsidP="002507A0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3</w:t>
      </w:r>
      <w:r w:rsidR="005413EB" w:rsidRPr="003B31D7">
        <w:rPr>
          <w:color w:val="000000"/>
          <w:szCs w:val="23"/>
        </w:rPr>
        <w:t xml:space="preserve"> maja </w:t>
      </w:r>
      <w:r w:rsidRPr="003B31D7">
        <w:rPr>
          <w:color w:val="000000"/>
          <w:szCs w:val="23"/>
        </w:rPr>
        <w:t>–</w:t>
      </w:r>
      <w:r w:rsidR="0061430F" w:rsidRPr="003B31D7">
        <w:rPr>
          <w:color w:val="000000"/>
          <w:szCs w:val="23"/>
        </w:rPr>
        <w:t xml:space="preserve"> </w:t>
      </w:r>
      <w:r w:rsidRPr="003B31D7">
        <w:rPr>
          <w:color w:val="000000"/>
          <w:szCs w:val="23"/>
        </w:rPr>
        <w:t>Święto Konstytucji 3 m</w:t>
      </w:r>
      <w:r w:rsidR="00651191" w:rsidRPr="003B31D7">
        <w:rPr>
          <w:color w:val="000000"/>
          <w:szCs w:val="23"/>
        </w:rPr>
        <w:t>aja</w:t>
      </w:r>
      <w:r w:rsidR="00E976C1" w:rsidRPr="003B31D7">
        <w:rPr>
          <w:color w:val="000000"/>
          <w:szCs w:val="23"/>
        </w:rPr>
        <w:t>,</w:t>
      </w:r>
      <w:r w:rsidR="00651191" w:rsidRPr="003B31D7">
        <w:rPr>
          <w:color w:val="000000"/>
          <w:szCs w:val="23"/>
        </w:rPr>
        <w:t xml:space="preserve"> </w:t>
      </w:r>
    </w:p>
    <w:p w:rsidR="00651191" w:rsidRPr="003B31D7" w:rsidRDefault="00651191" w:rsidP="002507A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 w:rsidRPr="003B31D7">
        <w:rPr>
          <w:color w:val="000000"/>
          <w:szCs w:val="23"/>
        </w:rPr>
        <w:t>uroczystości nawiązujące do ważnych wydarzeń historycznych</w:t>
      </w:r>
      <w:r w:rsidR="005413EB" w:rsidRPr="003B31D7">
        <w:rPr>
          <w:color w:val="000000"/>
          <w:szCs w:val="23"/>
        </w:rPr>
        <w:t>,</w:t>
      </w:r>
      <w:r w:rsidRPr="003B31D7">
        <w:rPr>
          <w:color w:val="000000"/>
          <w:szCs w:val="23"/>
        </w:rPr>
        <w:t xml:space="preserve"> </w:t>
      </w:r>
      <w:r w:rsidR="000552A5" w:rsidRPr="003B31D7">
        <w:rPr>
          <w:color w:val="000000"/>
          <w:szCs w:val="23"/>
        </w:rPr>
        <w:t>m.in.</w:t>
      </w:r>
      <w:r w:rsidRPr="003B31D7">
        <w:rPr>
          <w:color w:val="000000"/>
          <w:szCs w:val="23"/>
        </w:rPr>
        <w:t xml:space="preserve">: </w:t>
      </w:r>
    </w:p>
    <w:p w:rsidR="00651191" w:rsidRPr="003B31D7" w:rsidRDefault="00651191" w:rsidP="002507A0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1 września – agresja Niemiec hitlerowskich na Polskę, </w:t>
      </w:r>
    </w:p>
    <w:p w:rsidR="00651191" w:rsidRPr="003B31D7" w:rsidRDefault="00651191" w:rsidP="002507A0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17</w:t>
      </w:r>
      <w:r w:rsidR="00F52C4C" w:rsidRPr="003B31D7">
        <w:rPr>
          <w:szCs w:val="23"/>
        </w:rPr>
        <w:t xml:space="preserve"> września – agresja Rosji s</w:t>
      </w:r>
      <w:r w:rsidRPr="003B31D7">
        <w:rPr>
          <w:szCs w:val="23"/>
        </w:rPr>
        <w:t xml:space="preserve">owieckiej na nasz kraj, </w:t>
      </w:r>
    </w:p>
    <w:p w:rsidR="00651191" w:rsidRPr="003B31D7" w:rsidRDefault="00651191" w:rsidP="002507A0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27 grudnia – w</w:t>
      </w:r>
      <w:r w:rsidR="003B31D7">
        <w:rPr>
          <w:szCs w:val="23"/>
        </w:rPr>
        <w:t>ybuch Powstania Wielkopolskiego.</w:t>
      </w:r>
      <w:r w:rsidRPr="003B31D7">
        <w:rPr>
          <w:szCs w:val="23"/>
        </w:rPr>
        <w:t xml:space="preserve"> </w:t>
      </w:r>
    </w:p>
    <w:p w:rsidR="007A11C9" w:rsidRPr="003B31D7" w:rsidRDefault="007A11C9" w:rsidP="002507A0">
      <w:pPr>
        <w:autoSpaceDE w:val="0"/>
        <w:autoSpaceDN w:val="0"/>
        <w:adjustRightInd w:val="0"/>
        <w:spacing w:line="360" w:lineRule="auto"/>
        <w:jc w:val="both"/>
        <w:rPr>
          <w:szCs w:val="23"/>
        </w:rPr>
      </w:pPr>
    </w:p>
    <w:p w:rsidR="007C559B" w:rsidRPr="003B31D7" w:rsidRDefault="007C559B" w:rsidP="002507A0">
      <w:p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Na </w:t>
      </w:r>
      <w:r w:rsidR="00C122B7" w:rsidRPr="003B31D7">
        <w:rPr>
          <w:szCs w:val="23"/>
        </w:rPr>
        <w:t>tradycję</w:t>
      </w:r>
      <w:r w:rsidRPr="003B31D7">
        <w:rPr>
          <w:szCs w:val="23"/>
        </w:rPr>
        <w:t xml:space="preserve"> szkoły składają się również:</w:t>
      </w:r>
    </w:p>
    <w:p w:rsidR="007C559B" w:rsidRPr="003B31D7" w:rsidRDefault="007C559B" w:rsidP="002507A0">
      <w:pPr>
        <w:autoSpaceDE w:val="0"/>
        <w:autoSpaceDN w:val="0"/>
        <w:adjustRightInd w:val="0"/>
        <w:spacing w:line="360" w:lineRule="auto"/>
        <w:ind w:left="720"/>
        <w:jc w:val="both"/>
        <w:rPr>
          <w:szCs w:val="23"/>
        </w:rPr>
      </w:pPr>
    </w:p>
    <w:p w:rsidR="000B018D" w:rsidRPr="003B31D7" w:rsidRDefault="002D7978" w:rsidP="002507A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kult</w:t>
      </w:r>
      <w:r w:rsidR="00DC52E8" w:rsidRPr="003B31D7">
        <w:rPr>
          <w:szCs w:val="23"/>
        </w:rPr>
        <w:t>ywowanie tradycji i obyczajów: a</w:t>
      </w:r>
      <w:r w:rsidRPr="003B31D7">
        <w:rPr>
          <w:szCs w:val="23"/>
        </w:rPr>
        <w:t>n</w:t>
      </w:r>
      <w:r w:rsidR="005413EB" w:rsidRPr="003B31D7">
        <w:rPr>
          <w:szCs w:val="23"/>
        </w:rPr>
        <w:t xml:space="preserve">drzejki, </w:t>
      </w:r>
      <w:r w:rsidR="00DC52E8" w:rsidRPr="003B31D7">
        <w:rPr>
          <w:szCs w:val="23"/>
        </w:rPr>
        <w:t>mikołajki, klasowe w</w:t>
      </w:r>
      <w:r w:rsidR="000B018D" w:rsidRPr="003B31D7">
        <w:rPr>
          <w:szCs w:val="23"/>
        </w:rPr>
        <w:t>igilie</w:t>
      </w:r>
      <w:r w:rsidR="005413EB" w:rsidRPr="003B31D7">
        <w:rPr>
          <w:szCs w:val="23"/>
        </w:rPr>
        <w:t xml:space="preserve">, </w:t>
      </w:r>
      <w:r w:rsidR="00DC52E8" w:rsidRPr="003B31D7">
        <w:rPr>
          <w:szCs w:val="23"/>
        </w:rPr>
        <w:t>j</w:t>
      </w:r>
      <w:r w:rsidR="00D6568D" w:rsidRPr="003B31D7">
        <w:rPr>
          <w:szCs w:val="23"/>
        </w:rPr>
        <w:t>asełka, Dzień Babci i Dziadka, w</w:t>
      </w:r>
      <w:r w:rsidR="000B018D" w:rsidRPr="003B31D7">
        <w:rPr>
          <w:szCs w:val="23"/>
        </w:rPr>
        <w:t xml:space="preserve">alentynki, Dzień Matki, </w:t>
      </w:r>
      <w:r w:rsidR="005413EB" w:rsidRPr="003B31D7">
        <w:rPr>
          <w:szCs w:val="23"/>
        </w:rPr>
        <w:t>Dzień Dziecka</w:t>
      </w:r>
      <w:r w:rsidR="000B018D" w:rsidRPr="003B31D7">
        <w:rPr>
          <w:szCs w:val="23"/>
        </w:rPr>
        <w:t>, Dzień Ojca,</w:t>
      </w:r>
    </w:p>
    <w:p w:rsidR="0061430F" w:rsidRPr="003B31D7" w:rsidRDefault="0061430F" w:rsidP="002507A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przeprowadzanie akcji charytatywnych,</w:t>
      </w:r>
    </w:p>
    <w:p w:rsidR="006375D9" w:rsidRPr="003B31D7" w:rsidRDefault="006375D9" w:rsidP="002507A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lastRenderedPageBreak/>
        <w:t>Dzień Sportu,</w:t>
      </w:r>
    </w:p>
    <w:p w:rsidR="00A52A16" w:rsidRPr="003B31D7" w:rsidRDefault="00A52A16" w:rsidP="003B31D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Dzień Patrona, </w:t>
      </w:r>
    </w:p>
    <w:p w:rsidR="00A52A16" w:rsidRPr="003B31D7" w:rsidRDefault="00A52A16" w:rsidP="003B31D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Święto Pyry,</w:t>
      </w:r>
    </w:p>
    <w:p w:rsidR="006375D9" w:rsidRPr="003B31D7" w:rsidRDefault="006375D9" w:rsidP="003B31D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ślubowanie uczniów klas 1,</w:t>
      </w:r>
    </w:p>
    <w:p w:rsidR="006375D9" w:rsidRPr="003B31D7" w:rsidRDefault="006375D9" w:rsidP="003B31D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>ślubowanie absolwentów.</w:t>
      </w:r>
    </w:p>
    <w:p w:rsidR="00651191" w:rsidRPr="003B31D7" w:rsidRDefault="00651191" w:rsidP="003B31D7">
      <w:pPr>
        <w:autoSpaceDE w:val="0"/>
        <w:autoSpaceDN w:val="0"/>
        <w:adjustRightInd w:val="0"/>
        <w:spacing w:line="360" w:lineRule="auto"/>
        <w:jc w:val="both"/>
        <w:rPr>
          <w:iCs/>
          <w:szCs w:val="23"/>
        </w:rPr>
      </w:pPr>
      <w:r w:rsidRPr="003B31D7">
        <w:rPr>
          <w:iCs/>
          <w:szCs w:val="23"/>
        </w:rPr>
        <w:t xml:space="preserve"> </w:t>
      </w:r>
    </w:p>
    <w:p w:rsidR="00CD738B" w:rsidRPr="003B31D7" w:rsidRDefault="00E97FA4" w:rsidP="003B31D7">
      <w:p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Ceremoniał szkolny ma na celu określenie właściwego postępowania w czasie uroczystości, </w:t>
      </w:r>
      <w:r w:rsidR="004865EF" w:rsidRPr="003B31D7">
        <w:rPr>
          <w:szCs w:val="23"/>
        </w:rPr>
        <w:br/>
      </w:r>
      <w:r w:rsidRPr="003B31D7">
        <w:rPr>
          <w:szCs w:val="23"/>
        </w:rPr>
        <w:t xml:space="preserve">a także wobec najważniejszych symboli państwowych i szkolnych. Nawiązuje on do tradycji szkoły i każdy uczeń placówki zobowiązany jest do jego przestrzegania. </w:t>
      </w:r>
    </w:p>
    <w:p w:rsidR="00E97FA4" w:rsidRPr="003B31D7" w:rsidRDefault="00E97FA4" w:rsidP="00651191">
      <w:pPr>
        <w:autoSpaceDE w:val="0"/>
        <w:autoSpaceDN w:val="0"/>
        <w:adjustRightInd w:val="0"/>
        <w:jc w:val="both"/>
        <w:rPr>
          <w:szCs w:val="23"/>
        </w:rPr>
      </w:pPr>
    </w:p>
    <w:p w:rsidR="00477C01" w:rsidRPr="007403C0" w:rsidRDefault="006E0965" w:rsidP="003B31D7">
      <w:pPr>
        <w:pStyle w:val="Nagwek2"/>
        <w:rPr>
          <w:bCs w:val="0"/>
          <w:iCs/>
          <w:szCs w:val="23"/>
        </w:rPr>
      </w:pPr>
      <w:r w:rsidRPr="003B31D7">
        <w:rPr>
          <w:bCs w:val="0"/>
          <w:iCs/>
          <w:szCs w:val="23"/>
        </w:rPr>
        <w:br w:type="page"/>
      </w:r>
      <w:r w:rsidR="00B63760" w:rsidRPr="007403C0">
        <w:rPr>
          <w:szCs w:val="23"/>
        </w:rPr>
        <w:lastRenderedPageBreak/>
        <w:t xml:space="preserve"> </w:t>
      </w:r>
      <w:r w:rsidR="00477C01" w:rsidRPr="007403C0">
        <w:rPr>
          <w:bCs w:val="0"/>
          <w:iCs/>
          <w:szCs w:val="23"/>
        </w:rPr>
        <w:t>I</w:t>
      </w:r>
      <w:r w:rsidR="00ED4498" w:rsidRPr="007403C0">
        <w:rPr>
          <w:bCs w:val="0"/>
          <w:iCs/>
          <w:szCs w:val="23"/>
        </w:rPr>
        <w:t>.</w:t>
      </w:r>
      <w:r w:rsidR="00477C01" w:rsidRPr="007403C0">
        <w:rPr>
          <w:bCs w:val="0"/>
          <w:iCs/>
          <w:szCs w:val="23"/>
        </w:rPr>
        <w:t xml:space="preserve"> Sztandar szkoły</w:t>
      </w:r>
    </w:p>
    <w:p w:rsidR="00C10F7A" w:rsidRDefault="00C10F7A" w:rsidP="00651191">
      <w:pPr>
        <w:autoSpaceDE w:val="0"/>
        <w:autoSpaceDN w:val="0"/>
        <w:adjustRightInd w:val="0"/>
        <w:jc w:val="both"/>
        <w:rPr>
          <w:b/>
          <w:bCs/>
          <w:iCs/>
          <w:sz w:val="23"/>
          <w:szCs w:val="23"/>
        </w:rPr>
      </w:pPr>
    </w:p>
    <w:p w:rsidR="00C10F7A" w:rsidRDefault="00C10F7A" w:rsidP="00651191">
      <w:pPr>
        <w:autoSpaceDE w:val="0"/>
        <w:autoSpaceDN w:val="0"/>
        <w:adjustRightInd w:val="0"/>
        <w:jc w:val="both"/>
        <w:rPr>
          <w:b/>
          <w:bCs/>
          <w:iCs/>
          <w:sz w:val="23"/>
          <w:szCs w:val="23"/>
        </w:rPr>
      </w:pPr>
    </w:p>
    <w:p w:rsidR="007403C0" w:rsidRDefault="003B31D7" w:rsidP="006960A3">
      <w:pPr>
        <w:spacing w:line="360" w:lineRule="auto"/>
        <w:ind w:left="709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1047750</wp:posOffset>
            </wp:positionV>
            <wp:extent cx="2827020" cy="3150235"/>
            <wp:effectExtent l="0" t="0" r="0" b="0"/>
            <wp:wrapSquare wrapText="bothSides"/>
            <wp:docPr id="8" name="Obraz 8" descr="C:\Users\Marek Kruk\Downloads\Projekt Sztandaru 81.0.1  ostatec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ek Kruk\Downloads\Projekt Sztandaru 81.0.1  ostateczn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1047750</wp:posOffset>
            </wp:positionV>
            <wp:extent cx="2819400" cy="3150235"/>
            <wp:effectExtent l="0" t="0" r="0" b="0"/>
            <wp:wrapSquare wrapText="bothSides"/>
            <wp:docPr id="9" name="Obraz 9" descr="C:\Users\Marek Kruk\Downloads\sztand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ek Kruk\Downloads\sztanda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7A" w:rsidRPr="000607C2">
        <w:t>Dla społeczności szkolnej Sztandar stanowi symbol Polski – Narodu, symbol Małej Ojczyzny, jaką jest szkoła i jej najbliżs</w:t>
      </w:r>
      <w:r>
        <w:t>ze otoczenie.</w:t>
      </w:r>
      <w:r>
        <w:tab/>
      </w:r>
    </w:p>
    <w:p w:rsidR="00C10F7A" w:rsidRDefault="003B31D7" w:rsidP="006960A3">
      <w:pPr>
        <w:spacing w:line="360" w:lineRule="auto"/>
        <w:ind w:left="709" w:firstLine="709"/>
        <w:jc w:val="both"/>
      </w:pPr>
      <w:r>
        <w:t xml:space="preserve">Pamiętając o jego </w:t>
      </w:r>
      <w:r w:rsidR="00C10F7A" w:rsidRPr="000607C2">
        <w:t>wymowie, należy okazywać mu cześć i godnie mu służyć.</w:t>
      </w:r>
    </w:p>
    <w:p w:rsidR="00C10F7A" w:rsidRDefault="00C10F7A" w:rsidP="00C10F7A">
      <w:pPr>
        <w:spacing w:line="360" w:lineRule="auto"/>
        <w:jc w:val="both"/>
      </w:pPr>
      <w:r>
        <w:tab/>
      </w:r>
    </w:p>
    <w:p w:rsidR="00C10F7A" w:rsidRDefault="00C10F7A" w:rsidP="00C10F7A">
      <w:pPr>
        <w:spacing w:line="360" w:lineRule="auto"/>
        <w:jc w:val="both"/>
      </w:pPr>
      <w:r>
        <w:tab/>
        <w:t>Opis sztandaru Szkoły Podstawowej w Brzeźnie.</w:t>
      </w:r>
    </w:p>
    <w:p w:rsidR="00C10F7A" w:rsidRPr="000607C2" w:rsidRDefault="003D3F10" w:rsidP="003D3F10">
      <w:pPr>
        <w:spacing w:line="360" w:lineRule="auto"/>
        <w:ind w:left="708" w:firstLine="709"/>
        <w:jc w:val="both"/>
      </w:pPr>
      <w:r>
        <w:t>Szt</w:t>
      </w:r>
      <w:r w:rsidR="00C10F7A" w:rsidRPr="000607C2">
        <w:t>andar szkoły ma kształt kwadratu o wymiarach 100</w:t>
      </w:r>
      <w:r w:rsidR="006F3F58">
        <w:t xml:space="preserve"> </w:t>
      </w:r>
      <w:r w:rsidR="00C10F7A" w:rsidRPr="000607C2">
        <w:t xml:space="preserve">cm </w:t>
      </w:r>
      <w:r w:rsidR="00C10F7A" w:rsidRPr="000607C2">
        <w:br/>
        <w:t>na 100</w:t>
      </w:r>
      <w:r w:rsidR="006F3F58">
        <w:t xml:space="preserve"> </w:t>
      </w:r>
      <w:r w:rsidR="00C10F7A" w:rsidRPr="000607C2">
        <w:t>cm. Obszyto go złotymi frędzlami. Utrzymuje go dwumetrowy drzewiec zaokrąglony u góry.</w:t>
      </w:r>
    </w:p>
    <w:p w:rsidR="00C10F7A" w:rsidRPr="000607C2" w:rsidRDefault="00C10F7A" w:rsidP="00C10F7A">
      <w:pPr>
        <w:spacing w:line="360" w:lineRule="auto"/>
        <w:ind w:left="708" w:firstLine="708"/>
        <w:jc w:val="both"/>
      </w:pPr>
      <w:r w:rsidRPr="000607C2">
        <w:t>Rewers jest koloru czerwonego. Na tym tle widnieje godło państwowe –</w:t>
      </w:r>
      <w:r>
        <w:t xml:space="preserve"> </w:t>
      </w:r>
      <w:r w:rsidRPr="000607C2">
        <w:t>biały orzeł z głową ozdobioną</w:t>
      </w:r>
      <w:r>
        <w:t xml:space="preserve"> złotą koroną</w:t>
      </w:r>
      <w:r w:rsidRPr="000607C2">
        <w:t xml:space="preserve">. Rozpostarte orle skrzydła symbolizują potęgę </w:t>
      </w:r>
      <w:r>
        <w:br/>
      </w:r>
      <w:r w:rsidRPr="000607C2">
        <w:t>i siłę, a także nieprzeciętność, która oznacza zdolność do wznoszenia się ponad poziomy i dążenie do doskonałości. Umieszczony u stóp orła napis „Tradycja</w:t>
      </w:r>
      <w:r>
        <w:br/>
      </w:r>
      <w:r w:rsidRPr="000607C2">
        <w:t xml:space="preserve"> i Przyszłość” z jednej strony nawiązuje do historii jako źródła wiedzy i siły, </w:t>
      </w:r>
      <w:r>
        <w:br/>
      </w:r>
      <w:r w:rsidRPr="000607C2">
        <w:t xml:space="preserve">a z drugiej kieruje nas myślami w przyszłość, przypominając, że to na każdy z nas spoczywa i zaszczyt, i obowiązek zadbania o nią już teraz. </w:t>
      </w:r>
    </w:p>
    <w:p w:rsidR="00C10F7A" w:rsidRPr="000607C2" w:rsidRDefault="00C10F7A" w:rsidP="00C10F7A">
      <w:pPr>
        <w:spacing w:line="360" w:lineRule="auto"/>
        <w:ind w:left="708" w:firstLine="708"/>
        <w:jc w:val="both"/>
      </w:pPr>
      <w:r w:rsidRPr="000607C2">
        <w:t xml:space="preserve">Rewers sztandaru zdobią cztery fantazyjne ornamenty roślinne dodające całości elegancji. </w:t>
      </w:r>
    </w:p>
    <w:p w:rsidR="00C10F7A" w:rsidRPr="000607C2" w:rsidRDefault="00C10F7A" w:rsidP="00C10F7A">
      <w:pPr>
        <w:spacing w:line="360" w:lineRule="auto"/>
        <w:ind w:left="708" w:firstLine="708"/>
        <w:jc w:val="both"/>
      </w:pPr>
      <w:r w:rsidRPr="000607C2">
        <w:t xml:space="preserve">Awers sztandaru jest w kolorze </w:t>
      </w:r>
      <w:r w:rsidRPr="00D21FBF">
        <w:t>ciemnoniebieskim</w:t>
      </w:r>
      <w:r w:rsidRPr="000607C2">
        <w:t xml:space="preserve">. W jego centralnej części znajduje się otwarta księga, zapisana do połowy oraz pióro, które za moment dopisze </w:t>
      </w:r>
      <w:r w:rsidRPr="000607C2">
        <w:lastRenderedPageBreak/>
        <w:t xml:space="preserve">dalszy ciąg historii naszej szkoły, rozpoczętej przed stu laty. Symbolika otwartej księgi jako źródła mądrości i wiedzy w oczywisty sposób nawiązuje do zadań szkoły. Biała kartka czeka na zapisanie przez nas i naszych następców. </w:t>
      </w:r>
    </w:p>
    <w:p w:rsidR="00C10F7A" w:rsidRPr="000607C2" w:rsidRDefault="00C10F7A" w:rsidP="00C10F7A">
      <w:pPr>
        <w:spacing w:line="360" w:lineRule="auto"/>
        <w:ind w:left="708" w:firstLine="708"/>
        <w:jc w:val="both"/>
      </w:pPr>
      <w:r w:rsidRPr="000607C2">
        <w:t xml:space="preserve">W górnych rogach awersu sztandaru znajdują się umieszczone symetrycznie tarcza szkoły oraz data roczna 2018, upamiętniająca dzisiejsze święto. W dolnej części usytuowano napis Szkoła Podstawowa imienia Jana Brzechwy w Brzeźnie.  </w:t>
      </w:r>
    </w:p>
    <w:p w:rsidR="00CD738B" w:rsidRPr="007403C0" w:rsidRDefault="00CD738B" w:rsidP="007403C0">
      <w:pPr>
        <w:spacing w:line="360" w:lineRule="auto"/>
        <w:jc w:val="both"/>
      </w:pPr>
    </w:p>
    <w:p w:rsidR="00EB1D99" w:rsidRPr="003B31D7" w:rsidRDefault="00C125AD" w:rsidP="003B31D7">
      <w:pPr>
        <w:numPr>
          <w:ilvl w:val="0"/>
          <w:numId w:val="3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>Poczet sztandarowy.</w:t>
      </w:r>
    </w:p>
    <w:p w:rsidR="00C125AD" w:rsidRPr="003B31D7" w:rsidRDefault="00C125AD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Poczet sztandarowy </w:t>
      </w:r>
      <w:r w:rsidR="006375D9" w:rsidRPr="003B31D7">
        <w:rPr>
          <w:szCs w:val="23"/>
        </w:rPr>
        <w:t>jest</w:t>
      </w:r>
      <w:r w:rsidRPr="003B31D7">
        <w:rPr>
          <w:szCs w:val="23"/>
        </w:rPr>
        <w:t xml:space="preserve"> wytypowany spośród uczniów </w:t>
      </w:r>
      <w:r w:rsidR="00F50C92" w:rsidRPr="003B31D7">
        <w:rPr>
          <w:szCs w:val="23"/>
        </w:rPr>
        <w:t xml:space="preserve">najstarszej klasy szkoły </w:t>
      </w:r>
      <w:r w:rsidRPr="003B31D7">
        <w:rPr>
          <w:szCs w:val="23"/>
        </w:rPr>
        <w:t xml:space="preserve">wyróżniających się w nauce i zachowaniu. W jego skład wchodzi chorąży oraz dwoje asystujących. </w:t>
      </w:r>
      <w:r w:rsidR="006375D9" w:rsidRPr="003B31D7">
        <w:rPr>
          <w:szCs w:val="23"/>
        </w:rPr>
        <w:t>Obok</w:t>
      </w:r>
      <w:r w:rsidRPr="003B31D7">
        <w:rPr>
          <w:szCs w:val="23"/>
        </w:rPr>
        <w:t xml:space="preserve"> </w:t>
      </w:r>
      <w:r w:rsidR="006375D9" w:rsidRPr="003B31D7">
        <w:rPr>
          <w:szCs w:val="23"/>
        </w:rPr>
        <w:t xml:space="preserve">składu zasadniczego powołuje się </w:t>
      </w:r>
      <w:r w:rsidRPr="003B31D7">
        <w:rPr>
          <w:szCs w:val="23"/>
        </w:rPr>
        <w:t>re</w:t>
      </w:r>
      <w:r w:rsidR="00664B59" w:rsidRPr="003B31D7">
        <w:rPr>
          <w:szCs w:val="23"/>
        </w:rPr>
        <w:t>zerwowego chorążego oraz członków</w:t>
      </w:r>
      <w:r w:rsidRPr="003B31D7">
        <w:rPr>
          <w:szCs w:val="23"/>
        </w:rPr>
        <w:t xml:space="preserve"> asysty, którzy </w:t>
      </w:r>
      <w:r w:rsidR="006375D9" w:rsidRPr="003B31D7">
        <w:rPr>
          <w:szCs w:val="23"/>
        </w:rPr>
        <w:t>zastępują stałą obsadę pocztu w razie jej</w:t>
      </w:r>
      <w:r w:rsidRPr="003B31D7">
        <w:rPr>
          <w:szCs w:val="23"/>
        </w:rPr>
        <w:t xml:space="preserve"> nieobecności.</w:t>
      </w:r>
    </w:p>
    <w:p w:rsidR="00851324" w:rsidRPr="003B31D7" w:rsidRDefault="00851324" w:rsidP="003B31D7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Sztandar </w:t>
      </w:r>
      <w:r w:rsidR="006375D9" w:rsidRPr="003B31D7">
        <w:rPr>
          <w:szCs w:val="23"/>
        </w:rPr>
        <w:t>uczestniczy</w:t>
      </w:r>
      <w:r w:rsidRPr="003B31D7">
        <w:rPr>
          <w:szCs w:val="23"/>
        </w:rPr>
        <w:t xml:space="preserve"> w najważniejszych uroczystościach szkolnych (wymienionych powyżej), poza szkołą na zaproszenie innych szkół i instytucji oraz w uroczystościach państwowych i regionalnych. </w:t>
      </w:r>
    </w:p>
    <w:p w:rsidR="00C125AD" w:rsidRPr="003B31D7" w:rsidRDefault="00C125AD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>Obsadę pocztu sztandarowego powołuje się na dany rok szkolny uchwałą Rady Pedagogicznej.</w:t>
      </w:r>
    </w:p>
    <w:p w:rsidR="00C125AD" w:rsidRPr="003B31D7" w:rsidRDefault="00C125AD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>Poczet sztandarowy występuje w stroju galowym z biało – czerwoną szarfą, przewieszoną przez prawe ramię, zwróconą kolorem białym w stronę kołnierza, spiętą na lewym biodrze. Poczet występuje w białych, jednolitych rękawiczkach.</w:t>
      </w:r>
    </w:p>
    <w:p w:rsidR="00376ECD" w:rsidRPr="003B31D7" w:rsidRDefault="00376ECD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>Poczet sztandarowy opiekuje się sztandarem.</w:t>
      </w:r>
    </w:p>
    <w:p w:rsidR="00F50C92" w:rsidRPr="003B31D7" w:rsidRDefault="00C122B7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Opiekunem pocztu sztandarowego jest nauczyciel </w:t>
      </w:r>
      <w:r w:rsidR="00F50C92" w:rsidRPr="003B31D7">
        <w:rPr>
          <w:szCs w:val="23"/>
        </w:rPr>
        <w:t>– wychowawca klasy VIII.</w:t>
      </w:r>
    </w:p>
    <w:p w:rsidR="00FF33EF" w:rsidRPr="003B31D7" w:rsidRDefault="00FF33EF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 xml:space="preserve">W przypadku, gdy poczet sztandarowy uczestniczy w uroczystościach pogrzebowych lub ogłoszono żałobę narodową, sztandar powinien być ozdobiony czarnym kirem </w:t>
      </w:r>
      <w:r w:rsidRPr="003B31D7">
        <w:rPr>
          <w:szCs w:val="23"/>
        </w:rPr>
        <w:br/>
        <w:t>Sposób udekorowania flagi kirem:- wstążka czarnej materii zaczyna się w lewym górnym rogu, a kończy w połowie szerokości dolnej, czerwonej materii flagi. Nie jest określona szerokość kiru. Na sztandarze wstążkę kiru przywiesza się w miejscu jego zamocowania na drzewcu od lewej górnej strony do prawej.</w:t>
      </w:r>
    </w:p>
    <w:p w:rsidR="00FF33EF" w:rsidRPr="003B31D7" w:rsidRDefault="00FF33EF" w:rsidP="003B31D7">
      <w:pPr>
        <w:numPr>
          <w:ilvl w:val="3"/>
          <w:numId w:val="1"/>
        </w:numPr>
        <w:spacing w:line="360" w:lineRule="auto"/>
        <w:jc w:val="both"/>
        <w:rPr>
          <w:szCs w:val="23"/>
        </w:rPr>
      </w:pPr>
      <w:r w:rsidRPr="003B31D7">
        <w:rPr>
          <w:szCs w:val="23"/>
        </w:rPr>
        <w:t>Podczas dłuższych przemarszów dopuszcza się możliwość trzymania sztandaru na ramieniu. Jednak przy wchodzeniu na salę lub plac uroczystości zawsze należy pochylić go do przodu.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rPr>
          <w:szCs w:val="23"/>
        </w:rPr>
      </w:pPr>
    </w:p>
    <w:p w:rsidR="00FF33EF" w:rsidRPr="003B31D7" w:rsidRDefault="006375D9" w:rsidP="003B31D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szCs w:val="23"/>
        </w:rPr>
        <w:lastRenderedPageBreak/>
        <w:t>Ceremoniał ślubowania pocztu sztandarowego i przekazania sztandaru nowemu pocztowi odbywa się w czasie uroczystości zakończenia roku szkolnego</w:t>
      </w:r>
      <w:r w:rsidR="00D63E38" w:rsidRPr="003B31D7">
        <w:rPr>
          <w:szCs w:val="23"/>
        </w:rPr>
        <w:t>.</w:t>
      </w:r>
      <w:r w:rsidRPr="003B31D7">
        <w:rPr>
          <w:szCs w:val="23"/>
        </w:rPr>
        <w:t xml:space="preserve"> </w:t>
      </w:r>
      <w:r w:rsidR="00FF33EF" w:rsidRPr="003B31D7">
        <w:rPr>
          <w:szCs w:val="23"/>
        </w:rPr>
        <w:t xml:space="preserve">Najpierw występuje poczet sztandarowy ze sztandarem, a następnie wychodzi nowy skład pocztu. 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szCs w:val="23"/>
        </w:rPr>
        <w:t xml:space="preserve">Jako pierwszy zabiera głos dotychczasowy chorąży pocztu sztandarowego, który mówi: 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i/>
          <w:iCs/>
          <w:szCs w:val="23"/>
        </w:rPr>
        <w:t xml:space="preserve">Przekazujemy wam sztandar – symbol Szkoły Podstawowej </w:t>
      </w:r>
      <w:r w:rsidR="00D63E38" w:rsidRPr="003B31D7">
        <w:rPr>
          <w:i/>
          <w:iCs/>
          <w:szCs w:val="23"/>
        </w:rPr>
        <w:t>w Brzeźnie</w:t>
      </w:r>
      <w:r w:rsidR="0027281E" w:rsidRPr="003B31D7">
        <w:rPr>
          <w:i/>
          <w:iCs/>
          <w:szCs w:val="23"/>
        </w:rPr>
        <w:t xml:space="preserve">, </w:t>
      </w:r>
      <w:r w:rsidRPr="003B31D7">
        <w:rPr>
          <w:i/>
          <w:iCs/>
          <w:szCs w:val="23"/>
        </w:rPr>
        <w:t xml:space="preserve">opiekujcie się nim i godnie reprezentujcie naszą szkołę. 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szCs w:val="23"/>
        </w:rPr>
        <w:t xml:space="preserve">na co chorąży nowego pocztu sztandarowego odpowiada: 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i/>
          <w:iCs/>
          <w:szCs w:val="23"/>
        </w:rPr>
        <w:t>Przyjmujemy od was sztandar. Obiecujemy dbać o niego, sumiennie wypełniać swoje obowiązki i by</w:t>
      </w:r>
      <w:r w:rsidR="0027281E" w:rsidRPr="003B31D7">
        <w:rPr>
          <w:i/>
          <w:iCs/>
          <w:szCs w:val="23"/>
        </w:rPr>
        <w:t>ć godnymi reprezentantami</w:t>
      </w:r>
      <w:r w:rsidRPr="003B31D7">
        <w:rPr>
          <w:i/>
          <w:iCs/>
          <w:szCs w:val="23"/>
        </w:rPr>
        <w:t xml:space="preserve"> </w:t>
      </w:r>
      <w:r w:rsidR="0027281E" w:rsidRPr="003B31D7">
        <w:rPr>
          <w:i/>
          <w:iCs/>
          <w:szCs w:val="23"/>
        </w:rPr>
        <w:t xml:space="preserve">Szkoły Podstawowej </w:t>
      </w:r>
      <w:r w:rsidR="00D63E38" w:rsidRPr="003B31D7">
        <w:rPr>
          <w:i/>
          <w:iCs/>
          <w:szCs w:val="23"/>
        </w:rPr>
        <w:t xml:space="preserve">w Brzeźnie. </w:t>
      </w:r>
      <w:r w:rsidRPr="003B31D7">
        <w:rPr>
          <w:szCs w:val="23"/>
        </w:rPr>
        <w:t xml:space="preserve">Po tych słowach dotychczasowa asysta przekazuje insygnia. 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szCs w:val="23"/>
        </w:rPr>
        <w:t xml:space="preserve">Chorąży salutuje sztandarem, nowy chorąży przyklęka na prawe kolano, całuje róg sztandaru, po tym następuje przekazanie sztandaru, a następnie pozostałych oznak pocztu sztandarowego: rękawiczek i szarf. </w:t>
      </w:r>
    </w:p>
    <w:p w:rsidR="00FF33EF" w:rsidRPr="003B31D7" w:rsidRDefault="00FF33EF" w:rsidP="003B31D7">
      <w:pPr>
        <w:autoSpaceDE w:val="0"/>
        <w:autoSpaceDN w:val="0"/>
        <w:adjustRightInd w:val="0"/>
        <w:spacing w:line="360" w:lineRule="auto"/>
        <w:ind w:left="360"/>
        <w:jc w:val="both"/>
        <w:rPr>
          <w:szCs w:val="23"/>
        </w:rPr>
      </w:pPr>
      <w:r w:rsidRPr="003B31D7">
        <w:rPr>
          <w:szCs w:val="23"/>
        </w:rPr>
        <w:t xml:space="preserve">Po przekazaniu sztandaru </w:t>
      </w:r>
      <w:r w:rsidRPr="003B31D7">
        <w:rPr>
          <w:i/>
          <w:iCs/>
          <w:szCs w:val="23"/>
        </w:rPr>
        <w:t xml:space="preserve">stary </w:t>
      </w:r>
      <w:r w:rsidRPr="003B31D7">
        <w:rPr>
          <w:szCs w:val="23"/>
        </w:rPr>
        <w:t xml:space="preserve">skład pocztu sztandarowego dołącza do pozostałych uczniów. </w:t>
      </w:r>
    </w:p>
    <w:p w:rsidR="00FF33EF" w:rsidRPr="003B31D7" w:rsidRDefault="00FF33EF" w:rsidP="003B31D7">
      <w:pPr>
        <w:spacing w:line="360" w:lineRule="auto"/>
        <w:ind w:left="360"/>
        <w:jc w:val="both"/>
        <w:rPr>
          <w:szCs w:val="23"/>
        </w:rPr>
      </w:pPr>
    </w:p>
    <w:p w:rsidR="00C125AD" w:rsidRPr="003B31D7" w:rsidRDefault="00C125AD" w:rsidP="003B31D7">
      <w:pPr>
        <w:numPr>
          <w:ilvl w:val="0"/>
          <w:numId w:val="4"/>
        </w:numPr>
        <w:spacing w:line="360" w:lineRule="auto"/>
        <w:jc w:val="both"/>
      </w:pPr>
      <w:r w:rsidRPr="003B31D7">
        <w:t>Chwyty sztandarem.</w:t>
      </w:r>
    </w:p>
    <w:p w:rsidR="00EB1D99" w:rsidRPr="003B31D7" w:rsidRDefault="00EB1D99" w:rsidP="003B31D7">
      <w:pPr>
        <w:spacing w:line="360" w:lineRule="auto"/>
        <w:jc w:val="both"/>
      </w:pPr>
    </w:p>
    <w:p w:rsidR="00EB1D99" w:rsidRPr="003B31D7" w:rsidRDefault="00C125AD" w:rsidP="003B31D7">
      <w:pPr>
        <w:spacing w:line="360" w:lineRule="auto"/>
        <w:jc w:val="both"/>
      </w:pPr>
      <w:r w:rsidRPr="003B31D7">
        <w:t xml:space="preserve">Sztandarem </w:t>
      </w:r>
      <w:r w:rsidR="009C02F9" w:rsidRPr="003B31D7">
        <w:t>wykonuje się trzy rodzaje chwytów: „na ramię”, „prezentuj” oraz „do nogi”.</w:t>
      </w:r>
    </w:p>
    <w:p w:rsidR="00C125AD" w:rsidRPr="003B31D7" w:rsidRDefault="00C125AD" w:rsidP="003B31D7">
      <w:pPr>
        <w:numPr>
          <w:ilvl w:val="1"/>
          <w:numId w:val="2"/>
        </w:numPr>
        <w:spacing w:line="360" w:lineRule="auto"/>
        <w:jc w:val="both"/>
      </w:pPr>
      <w:r w:rsidRPr="003B31D7">
        <w:t>W postawie zasadniczej chorąży trzyma sztandar przy prawej nodze, na wysokości czubka buta, postawiony na „trzewiku” drzewca. Drzewce przytrzymuje prawą ręką na wysokości pasa.</w:t>
      </w:r>
    </w:p>
    <w:p w:rsidR="00C125AD" w:rsidRPr="003B31D7" w:rsidRDefault="00C125AD" w:rsidP="003B31D7">
      <w:pPr>
        <w:numPr>
          <w:ilvl w:val="1"/>
          <w:numId w:val="2"/>
        </w:numPr>
        <w:spacing w:line="360" w:lineRule="auto"/>
        <w:jc w:val="both"/>
      </w:pPr>
      <w:r w:rsidRPr="003B31D7">
        <w:t>Wykonując chwyt „na ramię”, chorąży prawą ręką (pomagając sobie lewą) kładzie drzewce na prawe ramię i trzyma je pod kątem 45</w:t>
      </w:r>
      <w:r w:rsidRPr="003B31D7">
        <w:rPr>
          <w:vertAlign w:val="superscript"/>
        </w:rPr>
        <w:t>o</w:t>
      </w:r>
      <w:r w:rsidRPr="003B31D7">
        <w:t xml:space="preserve"> w stosunku do ramienia.</w:t>
      </w:r>
    </w:p>
    <w:p w:rsidR="00C125AD" w:rsidRPr="003B31D7" w:rsidRDefault="00C125AD" w:rsidP="003B31D7">
      <w:pPr>
        <w:numPr>
          <w:ilvl w:val="1"/>
          <w:numId w:val="2"/>
        </w:numPr>
        <w:spacing w:line="360" w:lineRule="auto"/>
        <w:jc w:val="both"/>
      </w:pPr>
      <w:r w:rsidRPr="003B31D7">
        <w:t>Wykonując chwyt „prezentuj” z położenia „do nogi”</w:t>
      </w:r>
      <w:r w:rsidR="005413EB" w:rsidRPr="003B31D7">
        <w:t>,</w:t>
      </w:r>
      <w:r w:rsidRPr="003B31D7">
        <w:t xml:space="preserve"> chorąży podnosi sztandar prawą ręką pionowo do góry wzdłuż prawego ramienia (dłoń prawej ręki na wysokości barku). Następnie lewą ręką chwyta drzewce sztandaru tuż pod prawą i opuszcza prawą rękę na całą jej długość, obejmując dolną część drzewca. Asysta sztandaru </w:t>
      </w:r>
      <w:r w:rsidR="005413EB" w:rsidRPr="003B31D7">
        <w:t xml:space="preserve">znajduje się </w:t>
      </w:r>
      <w:r w:rsidRPr="003B31D7">
        <w:t>w postawie zasadniczej. Chwyt „prezentuj” wykonuje si</w:t>
      </w:r>
      <w:r w:rsidR="009C02F9" w:rsidRPr="003B31D7">
        <w:t>ę na komendę: „Na prawo (lewo) patrz</w:t>
      </w:r>
      <w:r w:rsidRPr="003B31D7">
        <w:t>”.</w:t>
      </w:r>
    </w:p>
    <w:p w:rsidR="00C125AD" w:rsidRPr="003B31D7" w:rsidRDefault="00C125AD" w:rsidP="003B31D7">
      <w:pPr>
        <w:numPr>
          <w:ilvl w:val="1"/>
          <w:numId w:val="2"/>
        </w:numPr>
        <w:spacing w:line="360" w:lineRule="auto"/>
        <w:jc w:val="both"/>
      </w:pPr>
      <w:r w:rsidRPr="003B31D7">
        <w:t>Wykonując chwyt „do nogi” z położenia „prezentuj” lub z położenia „na ramię”, chorąży przenosi sztandar prawą ręką (pomagając sobie lewą) do nogi. Chwyt „do nogi” wykonuje się na komendę: „B</w:t>
      </w:r>
      <w:r w:rsidR="009C02F9" w:rsidRPr="003B31D7">
        <w:t>aczność</w:t>
      </w:r>
      <w:r w:rsidRPr="003B31D7">
        <w:t>”.</w:t>
      </w:r>
    </w:p>
    <w:p w:rsidR="00C125AD" w:rsidRPr="003B31D7" w:rsidRDefault="00C125AD" w:rsidP="003B31D7">
      <w:pPr>
        <w:numPr>
          <w:ilvl w:val="1"/>
          <w:numId w:val="2"/>
        </w:numPr>
        <w:spacing w:line="360" w:lineRule="auto"/>
        <w:jc w:val="both"/>
      </w:pPr>
      <w:r w:rsidRPr="003B31D7">
        <w:lastRenderedPageBreak/>
        <w:t>Salutowanie sztandarem w miejscu wykonuje się z położenia „prezentuj”. Kiedy od</w:t>
      </w:r>
      <w:r w:rsidR="009C02F9" w:rsidRPr="003B31D7">
        <w:t>bierający honory zbliży się na pięć</w:t>
      </w:r>
      <w:r w:rsidRPr="003B31D7">
        <w:t xml:space="preserve"> kroków, chorąży robi zwrot w prawo w skos </w:t>
      </w:r>
      <w:r w:rsidR="004865EF" w:rsidRPr="003B31D7">
        <w:br/>
      </w:r>
      <w:r w:rsidRPr="003B31D7">
        <w:t>z jednoczesnym wysunięciem lewej nogi w przód, na odległość stopy i pochyla sztandar o przodu pod kątem 45</w:t>
      </w:r>
      <w:r w:rsidRPr="003B31D7">
        <w:rPr>
          <w:vertAlign w:val="superscript"/>
        </w:rPr>
        <w:t>o</w:t>
      </w:r>
      <w:r w:rsidRPr="003B31D7">
        <w:t>. Asysta sztandaru stoi w postawie zasadniczej. C</w:t>
      </w:r>
      <w:r w:rsidR="009C02F9" w:rsidRPr="003B31D7">
        <w:t xml:space="preserve">horąży pozostaje w tej postawie, dopóki </w:t>
      </w:r>
      <w:r w:rsidRPr="003B31D7">
        <w:t>odbierający honory</w:t>
      </w:r>
      <w:r w:rsidR="009C02F9" w:rsidRPr="003B31D7">
        <w:t xml:space="preserve"> nie</w:t>
      </w:r>
      <w:r w:rsidRPr="003B31D7">
        <w:t xml:space="preserve"> znajdzie się </w:t>
      </w:r>
      <w:r w:rsidR="002C001E">
        <w:br/>
      </w:r>
      <w:r w:rsidRPr="003B31D7">
        <w:t>w odległości kroku za sztandarem, wtedy bez komendy przenosi sztandar do położenia „prezentuj”.</w:t>
      </w:r>
    </w:p>
    <w:p w:rsidR="00C125AD" w:rsidRPr="003B31D7" w:rsidRDefault="00C125AD" w:rsidP="003B31D7">
      <w:pPr>
        <w:numPr>
          <w:ilvl w:val="1"/>
          <w:numId w:val="2"/>
        </w:numPr>
        <w:spacing w:line="360" w:lineRule="auto"/>
        <w:jc w:val="both"/>
      </w:pPr>
      <w:r w:rsidRPr="003B31D7">
        <w:t>Maszerując</w:t>
      </w:r>
      <w:r w:rsidR="005413EB" w:rsidRPr="003B31D7">
        <w:t>,</w:t>
      </w:r>
      <w:r w:rsidRPr="003B31D7">
        <w:t xml:space="preserve"> honory sztandarem oddaje się salutując przez pochylenie sztandaru na komendę „na prawo (lewo) </w:t>
      </w:r>
      <w:r w:rsidR="009C02F9" w:rsidRPr="003B31D7">
        <w:t>patrz</w:t>
      </w:r>
      <w:r w:rsidRPr="003B31D7">
        <w:t>”. Chorąży p</w:t>
      </w:r>
      <w:r w:rsidR="00433FF5" w:rsidRPr="003B31D7">
        <w:t xml:space="preserve">ochyla sztandar do postawy „na </w:t>
      </w:r>
      <w:r w:rsidRPr="003B31D7">
        <w:t>ramię”.</w:t>
      </w:r>
    </w:p>
    <w:p w:rsidR="009C02F9" w:rsidRPr="003B31D7" w:rsidRDefault="009C02F9" w:rsidP="003B31D7">
      <w:pPr>
        <w:spacing w:line="360" w:lineRule="auto"/>
        <w:ind w:left="284"/>
        <w:jc w:val="both"/>
      </w:pPr>
    </w:p>
    <w:p w:rsidR="009C02F9" w:rsidRPr="003B31D7" w:rsidRDefault="009C02F9" w:rsidP="003B31D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Cs/>
        </w:rPr>
        <w:t>Sztandar a uroczystości kościelne.</w:t>
      </w:r>
    </w:p>
    <w:p w:rsidR="005D2735" w:rsidRPr="003B31D7" w:rsidRDefault="005D2735" w:rsidP="003B31D7">
      <w:pPr>
        <w:autoSpaceDE w:val="0"/>
        <w:autoSpaceDN w:val="0"/>
        <w:adjustRightInd w:val="0"/>
        <w:spacing w:line="360" w:lineRule="auto"/>
        <w:jc w:val="both"/>
      </w:pPr>
    </w:p>
    <w:p w:rsidR="00851324" w:rsidRPr="003B31D7" w:rsidRDefault="002C001E" w:rsidP="003B31D7">
      <w:p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ab/>
      </w:r>
      <w:r w:rsidR="00851324" w:rsidRPr="003B31D7">
        <w:rPr>
          <w:bCs/>
        </w:rPr>
        <w:t>W czasie uroczystości kościelnych</w:t>
      </w:r>
      <w:r w:rsidR="00851324" w:rsidRPr="003B31D7">
        <w:rPr>
          <w:b/>
          <w:bCs/>
        </w:rPr>
        <w:t xml:space="preserve"> </w:t>
      </w:r>
      <w:r w:rsidR="00851324" w:rsidRPr="003B31D7">
        <w:t xml:space="preserve">sztandar jest wprowadzany i wyprowadzany bez podawania komend. W czasie wprowadzania sztandaru wszyscy wstają. Poczet przechodzi przez kościół, </w:t>
      </w:r>
      <w:r w:rsidR="005A66B0" w:rsidRPr="003B31D7">
        <w:t>trzymając sztandar pod kątem 45</w:t>
      </w:r>
      <w:r w:rsidR="005A66B0" w:rsidRPr="003B31D7">
        <w:rPr>
          <w:vertAlign w:val="superscript"/>
        </w:rPr>
        <w:t>o</w:t>
      </w:r>
      <w:r w:rsidR="00851324" w:rsidRPr="003B31D7">
        <w:t xml:space="preserve"> do przodu i staje po lewej lub po prawej stronie, bokiem do ołtarza i do zgromadzonych wiernych, podnosząc sztandar do pionu. </w:t>
      </w:r>
    </w:p>
    <w:p w:rsidR="00851324" w:rsidRPr="003B31D7" w:rsidRDefault="00851324" w:rsidP="003B31D7">
      <w:pPr>
        <w:autoSpaceDE w:val="0"/>
        <w:autoSpaceDN w:val="0"/>
        <w:adjustRightInd w:val="0"/>
        <w:spacing w:line="360" w:lineRule="auto"/>
        <w:jc w:val="both"/>
      </w:pPr>
      <w:r w:rsidRPr="003B31D7">
        <w:t>W trakcie mszy św</w:t>
      </w:r>
      <w:r w:rsidR="009C3208" w:rsidRPr="003B31D7">
        <w:t>iętej</w:t>
      </w:r>
      <w:r w:rsidRPr="003B31D7">
        <w:t xml:space="preserve"> lub innej uroczystości członkowie pocztu sztandarowego nie klękają, nie przekazują znaku pokoju i nie wykonują żadnych innych gestów, stojąc cały czas w pozycji </w:t>
      </w:r>
      <w:r w:rsidRPr="003B31D7">
        <w:rPr>
          <w:bCs/>
        </w:rPr>
        <w:t>„Baczno</w:t>
      </w:r>
      <w:r w:rsidRPr="003B31D7">
        <w:t>ść” lub „</w:t>
      </w:r>
      <w:r w:rsidRPr="003B31D7">
        <w:rPr>
          <w:bCs/>
        </w:rPr>
        <w:t>Spocznij</w:t>
      </w:r>
      <w:r w:rsidRPr="003B31D7">
        <w:t>”. Pochylenie sztandaru pod kątem 45</w:t>
      </w:r>
      <w:r w:rsidR="005A66B0" w:rsidRPr="003B31D7">
        <w:rPr>
          <w:vertAlign w:val="superscript"/>
        </w:rPr>
        <w:t>o</w:t>
      </w:r>
      <w:r w:rsidRPr="003B31D7">
        <w:t xml:space="preserve"> do przodu w pozycji „Baczność” następuje w następujących sytuacjach:</w:t>
      </w:r>
    </w:p>
    <w:p w:rsidR="00851324" w:rsidRPr="003B31D7" w:rsidRDefault="00851324" w:rsidP="003B31D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B31D7">
        <w:t>po</w:t>
      </w:r>
      <w:r w:rsidR="009C3208" w:rsidRPr="003B31D7">
        <w:t>dczas każdego podniesienia h</w:t>
      </w:r>
      <w:r w:rsidRPr="003B31D7">
        <w:t>ostii:</w:t>
      </w:r>
      <w:r w:rsidR="009C3208" w:rsidRPr="003B31D7">
        <w:t xml:space="preserve"> w czasie Przemienienia, przed k</w:t>
      </w:r>
      <w:r w:rsidRPr="003B31D7">
        <w:t>omunią św</w:t>
      </w:r>
      <w:r w:rsidR="009C3208" w:rsidRPr="003B31D7">
        <w:t>iętą</w:t>
      </w:r>
      <w:r w:rsidRPr="003B31D7">
        <w:t xml:space="preserve"> oraz w tra</w:t>
      </w:r>
      <w:r w:rsidR="009C3208" w:rsidRPr="003B31D7">
        <w:t>kcie trzykrotnego podniesienia m</w:t>
      </w:r>
      <w:r w:rsidRPr="003B31D7">
        <w:t>onstrancji przy wystaw</w:t>
      </w:r>
      <w:r w:rsidR="009C3208" w:rsidRPr="003B31D7">
        <w:t>ieniu Najświętszego Sakramentu,</w:t>
      </w:r>
    </w:p>
    <w:p w:rsidR="00851324" w:rsidRPr="003B31D7" w:rsidRDefault="00851324" w:rsidP="003B31D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B31D7">
        <w:t>podcz</w:t>
      </w:r>
      <w:r w:rsidR="009C3208" w:rsidRPr="003B31D7">
        <w:t>as opuszczania trumny do grobu,</w:t>
      </w:r>
    </w:p>
    <w:p w:rsidR="00851324" w:rsidRPr="003B31D7" w:rsidRDefault="00851324" w:rsidP="003B31D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B31D7">
        <w:t>podczas ogłoszenia minuty ciszy dla uczczenia czyjejś pamięci</w:t>
      </w:r>
      <w:r w:rsidR="009C3208" w:rsidRPr="003B31D7">
        <w:t>,</w:t>
      </w:r>
      <w:r w:rsidRPr="003B31D7">
        <w:t xml:space="preserve"> </w:t>
      </w:r>
    </w:p>
    <w:p w:rsidR="009C3208" w:rsidRPr="003B31D7" w:rsidRDefault="00851324" w:rsidP="003B31D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B31D7">
        <w:t>podczas składania wieńców, kwiatów i zni</w:t>
      </w:r>
      <w:r w:rsidR="009C3208" w:rsidRPr="003B31D7">
        <w:t>czy przez wyznaczone delegacje,</w:t>
      </w:r>
    </w:p>
    <w:p w:rsidR="00433FF5" w:rsidRPr="003B31D7" w:rsidRDefault="00851324" w:rsidP="003B31D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na każde polecenie opuszczenia sztandaru wydane przez kapłana lub inną przemawiającą osobę. </w:t>
      </w:r>
    </w:p>
    <w:p w:rsidR="00ED4498" w:rsidRPr="003B31D7" w:rsidRDefault="00ED4498" w:rsidP="003B31D7">
      <w:pPr>
        <w:autoSpaceDE w:val="0"/>
        <w:autoSpaceDN w:val="0"/>
        <w:adjustRightInd w:val="0"/>
        <w:spacing w:line="360" w:lineRule="auto"/>
        <w:ind w:left="340"/>
        <w:jc w:val="both"/>
      </w:pPr>
    </w:p>
    <w:p w:rsidR="003B7140" w:rsidRPr="003B31D7" w:rsidRDefault="003B7140" w:rsidP="003B31D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D4498" w:rsidRPr="003B31D7" w:rsidRDefault="0027281E" w:rsidP="003B31D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B31D7">
        <w:rPr>
          <w:b/>
        </w:rPr>
        <w:br w:type="page"/>
      </w:r>
      <w:r w:rsidR="00ED4498" w:rsidRPr="003B31D7">
        <w:rPr>
          <w:b/>
        </w:rPr>
        <w:lastRenderedPageBreak/>
        <w:t>II. Hymn szkoły</w:t>
      </w:r>
    </w:p>
    <w:p w:rsidR="00ED4498" w:rsidRPr="003B31D7" w:rsidRDefault="00ED4498" w:rsidP="003B31D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322C9" w:rsidRPr="003B31D7" w:rsidRDefault="006322C9" w:rsidP="003B31D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Szkoła posiada własny hymn. Znajomość jego słów to jeden z ważnych obowiązków uczniowskich. Podczas wykonywania hymnu szkoły uczniowie zachowują się podobnie, jak w czasie wykonywania hymnu państwowego. </w:t>
      </w:r>
    </w:p>
    <w:p w:rsidR="009C3208" w:rsidRPr="003B31D7" w:rsidRDefault="009C3208" w:rsidP="003B31D7">
      <w:pPr>
        <w:autoSpaceDE w:val="0"/>
        <w:autoSpaceDN w:val="0"/>
        <w:adjustRightInd w:val="0"/>
        <w:spacing w:line="360" w:lineRule="auto"/>
        <w:jc w:val="both"/>
      </w:pPr>
    </w:p>
    <w:p w:rsidR="009C3208" w:rsidRPr="003B31D7" w:rsidRDefault="00ED4498" w:rsidP="003B31D7">
      <w:pPr>
        <w:numPr>
          <w:ilvl w:val="0"/>
          <w:numId w:val="6"/>
        </w:numPr>
        <w:spacing w:line="360" w:lineRule="auto"/>
        <w:jc w:val="both"/>
      </w:pPr>
      <w:r w:rsidRPr="003B31D7">
        <w:t xml:space="preserve">Hymnem Szkoły Podstawowej </w:t>
      </w:r>
      <w:r w:rsidR="00B81869" w:rsidRPr="003B31D7">
        <w:t xml:space="preserve">im. Jana Brzechwy  </w:t>
      </w:r>
      <w:r w:rsidRPr="003B31D7">
        <w:t xml:space="preserve">jest </w:t>
      </w:r>
      <w:r w:rsidR="00C02445" w:rsidRPr="003B31D7">
        <w:t>utwór rozpoczynający się od słów: „Witajcie w naszej szkole”.</w:t>
      </w:r>
    </w:p>
    <w:p w:rsidR="00B81869" w:rsidRPr="003B31D7" w:rsidRDefault="00B81869" w:rsidP="003B31D7">
      <w:pPr>
        <w:spacing w:line="360" w:lineRule="auto"/>
        <w:jc w:val="both"/>
      </w:pPr>
    </w:p>
    <w:p w:rsidR="00ED4498" w:rsidRPr="003B31D7" w:rsidRDefault="006322C9" w:rsidP="003B31D7">
      <w:pPr>
        <w:numPr>
          <w:ilvl w:val="0"/>
          <w:numId w:val="6"/>
        </w:numPr>
        <w:spacing w:line="360" w:lineRule="auto"/>
        <w:jc w:val="both"/>
      </w:pPr>
      <w:r w:rsidRPr="003B31D7">
        <w:t>S</w:t>
      </w:r>
      <w:r w:rsidR="00ED4498" w:rsidRPr="003B31D7">
        <w:t xml:space="preserve">łowa </w:t>
      </w:r>
      <w:r w:rsidRPr="003B31D7">
        <w:t>hymnu napisała</w:t>
      </w:r>
      <w:r w:rsidR="00B81869" w:rsidRPr="003B31D7">
        <w:t xml:space="preserve"> nauczycielka, pani Violetta Nowak. Hymn śpiewa się </w:t>
      </w:r>
      <w:r w:rsidR="005E6F42" w:rsidRPr="003B31D7">
        <w:t>na melodię piosenki „Witajcie w naszej bajce” z filmu „Akademia Pana Kleksa”.</w:t>
      </w:r>
    </w:p>
    <w:p w:rsidR="006322C9" w:rsidRDefault="00D72581" w:rsidP="007403C0">
      <w:pPr>
        <w:pStyle w:val="Nagwek1"/>
        <w:spacing w:line="36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3B31D7">
        <w:rPr>
          <w:rFonts w:ascii="Times New Roman" w:hAnsi="Times New Roman" w:cs="Times New Roman"/>
          <w:b w:val="0"/>
          <w:sz w:val="24"/>
          <w:szCs w:val="24"/>
        </w:rPr>
        <w:t>Hymn szkolny</w:t>
      </w:r>
    </w:p>
    <w:p w:rsidR="007403C0" w:rsidRPr="007403C0" w:rsidRDefault="007403C0" w:rsidP="007403C0"/>
    <w:p w:rsidR="0027281E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Witajcie w naszej szkole, </w:t>
      </w:r>
      <w:r w:rsidR="003159D5" w:rsidRPr="003B31D7">
        <w:t>wspaniał</w:t>
      </w:r>
      <w:r w:rsidRPr="003B31D7">
        <w:t>ej i wesołej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>Tu się uczymy śpiewać, liczymy ptaki, drzewa.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>Tu wszyscy są szczęśliwi, ci pilni i leniwi.</w:t>
      </w:r>
    </w:p>
    <w:p w:rsidR="00D21FBF" w:rsidRPr="003B31D7" w:rsidRDefault="002C001E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Tu wiedzę</w:t>
      </w:r>
      <w:r w:rsidR="00D21FBF" w:rsidRPr="003B31D7">
        <w:t xml:space="preserve"> zdobywamy i sporty uprawiamy.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>Nikt tutaj się nie nudzi, nie płacze, nie marudzi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Zdobywa wiedzy wiele, </w:t>
      </w:r>
      <w:r w:rsidR="003159D5" w:rsidRPr="003B31D7">
        <w:t xml:space="preserve">są </w:t>
      </w:r>
      <w:r w:rsidRPr="003B31D7">
        <w:t xml:space="preserve">nowi przyjaciele. 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Tutaj książki czytamy i zajęć wiele mamy: 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Historia i fizyka, polski, matematyka. 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>My uczyć się lubimy i często się bawimy.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>Na placu i boisku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Dajemy z siebie wszystko. 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Piąteczki wciąż zbieramy, a jedynek nie mamy, 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B31D7">
        <w:t xml:space="preserve">Bo każdy wie na pewno – nauka jest potrzebna. </w:t>
      </w:r>
    </w:p>
    <w:p w:rsidR="00D21FBF" w:rsidRPr="003B31D7" w:rsidRDefault="00D21FBF" w:rsidP="003B31D7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C02445" w:rsidRDefault="00C02445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03C0" w:rsidRDefault="007403C0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03C0" w:rsidRDefault="007403C0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03C0" w:rsidRDefault="007403C0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03C0" w:rsidRDefault="007403C0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03C0" w:rsidRPr="003B31D7" w:rsidRDefault="007403C0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51191" w:rsidRPr="003B31D7" w:rsidRDefault="007403C0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III</w:t>
      </w:r>
      <w:r w:rsidR="006322C9" w:rsidRPr="003B31D7">
        <w:rPr>
          <w:b/>
          <w:bCs/>
        </w:rPr>
        <w:t xml:space="preserve">. </w:t>
      </w:r>
      <w:r w:rsidR="00651191" w:rsidRPr="003B31D7">
        <w:rPr>
          <w:b/>
          <w:bCs/>
        </w:rPr>
        <w:t>Opis zachowania w trakcie oficjalnych uroczysto</w:t>
      </w:r>
      <w:r w:rsidR="00651191" w:rsidRPr="003B31D7">
        <w:t>ś</w:t>
      </w:r>
      <w:r w:rsidR="00651191" w:rsidRPr="003B31D7">
        <w:rPr>
          <w:b/>
          <w:bCs/>
        </w:rPr>
        <w:t>ci</w:t>
      </w:r>
    </w:p>
    <w:p w:rsidR="009C3208" w:rsidRPr="003B31D7" w:rsidRDefault="009C3208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9C3208" w:rsidP="003B31D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3B31D7">
        <w:t>W</w:t>
      </w:r>
      <w:r w:rsidR="00651191" w:rsidRPr="003B31D7">
        <w:t>ejście dyrektora szkoły (</w:t>
      </w:r>
      <w:r w:rsidR="005A66B0" w:rsidRPr="003B31D7">
        <w:t>w</w:t>
      </w:r>
      <w:r w:rsidR="00651191" w:rsidRPr="003B31D7">
        <w:t>raz z zaproszonymi gośćmi) na początku uroczystości, gdzie zgromadzona jest młodzież</w:t>
      </w:r>
      <w:r w:rsidR="005A66B0" w:rsidRPr="003B31D7">
        <w:t>,</w:t>
      </w:r>
      <w:r w:rsidR="00651191" w:rsidRPr="003B31D7">
        <w:t xml:space="preserve"> powinno być zapowiedziane przez prowadzącego</w:t>
      </w:r>
      <w:r w:rsidRPr="003B31D7">
        <w:t xml:space="preserve"> słowami</w:t>
      </w:r>
      <w:r w:rsidR="00651191" w:rsidRPr="003B31D7">
        <w:t xml:space="preserve">: </w:t>
      </w:r>
      <w:r w:rsidR="00376ECD" w:rsidRPr="003B31D7">
        <w:t>„</w:t>
      </w:r>
      <w:r w:rsidR="00651191" w:rsidRPr="003B31D7">
        <w:rPr>
          <w:bCs/>
        </w:rPr>
        <w:t>Szanowni zebrani:</w:t>
      </w:r>
      <w:r w:rsidR="00651191" w:rsidRPr="003B31D7">
        <w:rPr>
          <w:b/>
          <w:bCs/>
        </w:rPr>
        <w:t xml:space="preserve"> </w:t>
      </w:r>
      <w:r w:rsidR="00651191" w:rsidRPr="003B31D7">
        <w:t xml:space="preserve">pani/pan (imię i nazwisko), dyrektor </w:t>
      </w:r>
      <w:r w:rsidR="00376ECD" w:rsidRPr="003B31D7">
        <w:t>Szkoły Podstawowej</w:t>
      </w:r>
      <w:r w:rsidR="00D72581" w:rsidRPr="003B31D7">
        <w:t xml:space="preserve"> im. Jana Brzechwy w Brzeźnie</w:t>
      </w:r>
      <w:r w:rsidRPr="003B31D7">
        <w:t>.</w:t>
      </w:r>
      <w:r w:rsidR="002C001E">
        <w:t>”</w:t>
      </w:r>
      <w:r w:rsidRPr="003B31D7">
        <w:t xml:space="preserve"> W tym momencie uczniowie powinni przyjąć postawę stojącą.</w:t>
      </w:r>
      <w:r w:rsidR="00651191" w:rsidRPr="003B31D7">
        <w:t xml:space="preserve"> </w:t>
      </w:r>
    </w:p>
    <w:p w:rsidR="00287484" w:rsidRPr="003B31D7" w:rsidRDefault="00287484" w:rsidP="003B31D7">
      <w:pPr>
        <w:autoSpaceDE w:val="0"/>
        <w:autoSpaceDN w:val="0"/>
        <w:adjustRightInd w:val="0"/>
        <w:spacing w:line="360" w:lineRule="auto"/>
        <w:jc w:val="both"/>
      </w:pPr>
    </w:p>
    <w:p w:rsidR="00287484" w:rsidRPr="003B31D7" w:rsidRDefault="009C3208" w:rsidP="003B31D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3B31D7">
        <w:t>W czasie uroczystości osoba prowadząca wypowiada następujące komendy:</w:t>
      </w:r>
    </w:p>
    <w:p w:rsidR="00651191" w:rsidRPr="003B31D7" w:rsidRDefault="00287484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/>
          <w:bCs/>
        </w:rPr>
        <w:t xml:space="preserve"> </w:t>
      </w:r>
      <w:r w:rsidR="009C3208" w:rsidRPr="003B31D7">
        <w:rPr>
          <w:b/>
          <w:bCs/>
        </w:rPr>
        <w:t>„Baczność”</w:t>
      </w:r>
      <w:r w:rsidR="009C3208" w:rsidRPr="003B31D7">
        <w:rPr>
          <w:bCs/>
        </w:rPr>
        <w:t>.</w:t>
      </w:r>
    </w:p>
    <w:p w:rsidR="00651191" w:rsidRPr="003B31D7" w:rsidRDefault="00651191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/>
        </w:rPr>
        <w:t>„</w:t>
      </w:r>
      <w:r w:rsidRPr="003B31D7">
        <w:rPr>
          <w:b/>
          <w:bCs/>
        </w:rPr>
        <w:t>Poczet sztandarowy</w:t>
      </w:r>
      <w:r w:rsidR="00D72581" w:rsidRPr="003B31D7">
        <w:rPr>
          <w:b/>
          <w:bCs/>
        </w:rPr>
        <w:t>. Sztandar</w:t>
      </w:r>
      <w:r w:rsidRPr="003B31D7">
        <w:rPr>
          <w:b/>
          <w:bCs/>
        </w:rPr>
        <w:t xml:space="preserve"> wprowadzi</w:t>
      </w:r>
      <w:r w:rsidRPr="003B31D7">
        <w:rPr>
          <w:b/>
        </w:rPr>
        <w:t>ć</w:t>
      </w:r>
      <w:r w:rsidRPr="003B31D7">
        <w:rPr>
          <w:b/>
          <w:bCs/>
        </w:rPr>
        <w:t xml:space="preserve">” </w:t>
      </w:r>
      <w:r w:rsidRPr="003B31D7">
        <w:t>– uczniowie</w:t>
      </w:r>
      <w:r w:rsidR="005A66B0" w:rsidRPr="003B31D7">
        <w:t xml:space="preserve"> zdejmują nakrycia</w:t>
      </w:r>
      <w:r w:rsidRPr="003B31D7">
        <w:t xml:space="preserve"> głowy</w:t>
      </w:r>
      <w:r w:rsidR="005A66B0" w:rsidRPr="003B31D7">
        <w:t xml:space="preserve"> i</w:t>
      </w:r>
      <w:r w:rsidRPr="003B31D7">
        <w:t xml:space="preserve"> zachowują postawę zasadniczą. Poczet sztandarowy wchodzi na miejsce uroczystości. Jeśli droga przemarszu jest wąska, poczet może iść „gęsiego”, przy czym osoba trzymająca sztandar idzie w środku. W trakcie przemarszu wszyscy stoją, a sztandar należy pochylić pod kątem 45° do przodu. Poczet zajmuje miejsce po lewej lub prawej stronie sali, przodem do zgromadzony</w:t>
      </w:r>
      <w:r w:rsidR="00ED4498" w:rsidRPr="003B31D7">
        <w:t>ch i podnosi sztandar do pionu.</w:t>
      </w:r>
    </w:p>
    <w:p w:rsidR="00651191" w:rsidRPr="003B31D7" w:rsidRDefault="00651191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/>
        </w:rPr>
        <w:t>„</w:t>
      </w:r>
      <w:r w:rsidRPr="003B31D7">
        <w:rPr>
          <w:b/>
          <w:bCs/>
        </w:rPr>
        <w:t>Do hymnu państwowego</w:t>
      </w:r>
      <w:r w:rsidRPr="003B31D7">
        <w:rPr>
          <w:b/>
        </w:rPr>
        <w:t>”</w:t>
      </w:r>
      <w:r w:rsidRPr="003B31D7">
        <w:t xml:space="preserve">- </w:t>
      </w:r>
      <w:r w:rsidR="009C3208" w:rsidRPr="003B31D7">
        <w:t>następuje po wprowadzeniu sztandaru. U</w:t>
      </w:r>
      <w:r w:rsidRPr="003B31D7">
        <w:t xml:space="preserve">czniowie </w:t>
      </w:r>
      <w:r w:rsidRPr="003B31D7">
        <w:rPr>
          <w:bCs/>
        </w:rPr>
        <w:t>odśpiewują</w:t>
      </w:r>
      <w:r w:rsidRPr="003B31D7">
        <w:rPr>
          <w:b/>
          <w:bCs/>
        </w:rPr>
        <w:t xml:space="preserve"> </w:t>
      </w:r>
      <w:r w:rsidR="00287484" w:rsidRPr="003B31D7">
        <w:t>hymn państwowy Mazurek Dąbrowskiego</w:t>
      </w:r>
      <w:r w:rsidRPr="003B31D7">
        <w:t xml:space="preserve">. W trakcie hymnu sztandar jest pochylony pod kątem 45°. </w:t>
      </w:r>
    </w:p>
    <w:p w:rsidR="00651191" w:rsidRPr="003B31D7" w:rsidRDefault="00651191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/>
          <w:bCs/>
        </w:rPr>
        <w:t>„Po hymnie” –</w:t>
      </w:r>
      <w:r w:rsidR="00287484" w:rsidRPr="003B31D7">
        <w:rPr>
          <w:b/>
          <w:bCs/>
        </w:rPr>
        <w:t xml:space="preserve"> </w:t>
      </w:r>
      <w:r w:rsidR="00287484" w:rsidRPr="003B31D7">
        <w:rPr>
          <w:bCs/>
        </w:rPr>
        <w:t>po odśpiewaniu hymnu i usłyszeniu tych słów</w:t>
      </w:r>
      <w:r w:rsidRPr="003B31D7">
        <w:rPr>
          <w:b/>
          <w:bCs/>
        </w:rPr>
        <w:t xml:space="preserve"> </w:t>
      </w:r>
      <w:r w:rsidRPr="003B31D7">
        <w:t>uczestnicy uroczysto</w:t>
      </w:r>
      <w:r w:rsidR="00287484" w:rsidRPr="003B31D7">
        <w:t xml:space="preserve">ści przyjmują postawę swobodną. </w:t>
      </w:r>
      <w:r w:rsidRPr="003B31D7">
        <w:t xml:space="preserve">Hymn państwowy wykonywany jest na początku uroczystości, </w:t>
      </w:r>
      <w:r w:rsidRPr="003B31D7">
        <w:rPr>
          <w:bCs/>
        </w:rPr>
        <w:t>powinni go śpiewać wszyscy zgromadzeni</w:t>
      </w:r>
      <w:r w:rsidRPr="003B31D7">
        <w:rPr>
          <w:b/>
          <w:bCs/>
        </w:rPr>
        <w:t xml:space="preserve"> </w:t>
      </w:r>
      <w:r w:rsidRPr="003B31D7">
        <w:t xml:space="preserve">(ilość zwrotek dowolna). </w:t>
      </w:r>
    </w:p>
    <w:p w:rsidR="00651191" w:rsidRPr="003B31D7" w:rsidRDefault="00651191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B31D7">
        <w:rPr>
          <w:b/>
        </w:rPr>
        <w:t>„</w:t>
      </w:r>
      <w:r w:rsidRPr="003B31D7">
        <w:rPr>
          <w:b/>
          <w:bCs/>
        </w:rPr>
        <w:t>Do hymnu szkoły</w:t>
      </w:r>
      <w:r w:rsidRPr="003B31D7">
        <w:rPr>
          <w:b/>
        </w:rPr>
        <w:t xml:space="preserve">” </w:t>
      </w:r>
      <w:r w:rsidR="00287484" w:rsidRPr="003B31D7">
        <w:rPr>
          <w:b/>
        </w:rPr>
        <w:t xml:space="preserve">– </w:t>
      </w:r>
      <w:r w:rsidR="00287484" w:rsidRPr="003B31D7">
        <w:t>następuje po hymnie państwowym, sztandar w trakcie hymnu szkoły pochylony jest pod kątem 45°.</w:t>
      </w:r>
    </w:p>
    <w:p w:rsidR="00651191" w:rsidRPr="003B31D7" w:rsidRDefault="00651191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/>
          <w:bCs/>
        </w:rPr>
        <w:t>„Po hymnie” –</w:t>
      </w:r>
      <w:r w:rsidR="00287484" w:rsidRPr="003B31D7">
        <w:rPr>
          <w:b/>
          <w:bCs/>
        </w:rPr>
        <w:t xml:space="preserve"> </w:t>
      </w:r>
      <w:r w:rsidR="00287484" w:rsidRPr="003B31D7">
        <w:rPr>
          <w:bCs/>
        </w:rPr>
        <w:t>po odśpiewaniu hymnu</w:t>
      </w:r>
      <w:r w:rsidRPr="003B31D7">
        <w:rPr>
          <w:bCs/>
        </w:rPr>
        <w:t xml:space="preserve"> </w:t>
      </w:r>
      <w:r w:rsidRPr="003B31D7">
        <w:t xml:space="preserve">uczestnicy uroczystości przyjmują postawę swobodną. </w:t>
      </w:r>
    </w:p>
    <w:p w:rsidR="00651191" w:rsidRPr="003B31D7" w:rsidRDefault="00651191" w:rsidP="003B31D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b/>
          <w:bCs/>
        </w:rPr>
        <w:t>„Poczet sztandarowy</w:t>
      </w:r>
      <w:r w:rsidR="00D72581" w:rsidRPr="003B31D7">
        <w:rPr>
          <w:b/>
          <w:bCs/>
        </w:rPr>
        <w:t>. Sztandar</w:t>
      </w:r>
      <w:r w:rsidRPr="003B31D7">
        <w:rPr>
          <w:b/>
          <w:bCs/>
        </w:rPr>
        <w:t xml:space="preserve"> wyprowadzi</w:t>
      </w:r>
      <w:r w:rsidRPr="003B31D7">
        <w:t>ć</w:t>
      </w:r>
      <w:r w:rsidRPr="003B31D7">
        <w:rPr>
          <w:b/>
          <w:bCs/>
        </w:rPr>
        <w:t>”</w:t>
      </w:r>
      <w:r w:rsidR="00287484" w:rsidRPr="003B31D7">
        <w:rPr>
          <w:b/>
          <w:bCs/>
        </w:rPr>
        <w:t xml:space="preserve"> – </w:t>
      </w:r>
      <w:r w:rsidR="00287484" w:rsidRPr="003B31D7">
        <w:rPr>
          <w:bCs/>
        </w:rPr>
        <w:t>następuje na zakończenie oficjalnej części uroczystości.</w:t>
      </w:r>
      <w:r w:rsidRPr="003B31D7">
        <w:rPr>
          <w:bCs/>
        </w:rPr>
        <w:t xml:space="preserve"> </w:t>
      </w:r>
      <w:r w:rsidR="00287484" w:rsidRPr="003B31D7">
        <w:t>Z</w:t>
      </w:r>
      <w:r w:rsidRPr="003B31D7">
        <w:t xml:space="preserve">achowanie młodzieży i czynności pocztu są analogiczne do sytuacji wprowadzania pocztu do sali. </w:t>
      </w:r>
    </w:p>
    <w:p w:rsidR="009C3208" w:rsidRPr="003B31D7" w:rsidRDefault="009C3208" w:rsidP="003B31D7">
      <w:pPr>
        <w:autoSpaceDE w:val="0"/>
        <w:autoSpaceDN w:val="0"/>
        <w:adjustRightInd w:val="0"/>
        <w:spacing w:line="360" w:lineRule="auto"/>
        <w:jc w:val="both"/>
      </w:pPr>
    </w:p>
    <w:p w:rsidR="00516AD4" w:rsidRPr="003B31D7" w:rsidRDefault="00651191" w:rsidP="003B31D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Po części oficjalnej i wyprowadzeniu sztandaru </w:t>
      </w:r>
      <w:r w:rsidR="00C02DDA" w:rsidRPr="003B31D7">
        <w:t>rozpoczyna</w:t>
      </w:r>
      <w:r w:rsidR="00287484" w:rsidRPr="003B31D7">
        <w:t xml:space="preserve"> się część artystyczna </w:t>
      </w:r>
      <w:r w:rsidR="00ED4498" w:rsidRPr="003B31D7">
        <w:t>uroczystości.</w:t>
      </w:r>
    </w:p>
    <w:p w:rsidR="00907FC4" w:rsidRDefault="00907FC4" w:rsidP="003B31D7">
      <w:pPr>
        <w:autoSpaceDE w:val="0"/>
        <w:autoSpaceDN w:val="0"/>
        <w:adjustRightInd w:val="0"/>
        <w:spacing w:line="360" w:lineRule="auto"/>
        <w:jc w:val="both"/>
      </w:pPr>
    </w:p>
    <w:p w:rsidR="007403C0" w:rsidRDefault="007403C0" w:rsidP="003B31D7">
      <w:pPr>
        <w:autoSpaceDE w:val="0"/>
        <w:autoSpaceDN w:val="0"/>
        <w:adjustRightInd w:val="0"/>
        <w:spacing w:line="360" w:lineRule="auto"/>
        <w:jc w:val="both"/>
      </w:pPr>
    </w:p>
    <w:p w:rsidR="007403C0" w:rsidRPr="003B31D7" w:rsidRDefault="007403C0" w:rsidP="003B31D7">
      <w:pPr>
        <w:autoSpaceDE w:val="0"/>
        <w:autoSpaceDN w:val="0"/>
        <w:adjustRightInd w:val="0"/>
        <w:spacing w:line="360" w:lineRule="auto"/>
        <w:jc w:val="both"/>
      </w:pPr>
    </w:p>
    <w:p w:rsidR="00907FC4" w:rsidRPr="003B31D7" w:rsidRDefault="00907FC4" w:rsidP="003B31D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3B31D7">
        <w:lastRenderedPageBreak/>
        <w:t>P</w:t>
      </w:r>
      <w:r w:rsidRPr="003B31D7">
        <w:rPr>
          <w:bCs/>
        </w:rPr>
        <w:t>recedencja</w:t>
      </w:r>
      <w:r w:rsidRPr="003B31D7">
        <w:t>.</w:t>
      </w:r>
    </w:p>
    <w:p w:rsidR="00907FC4" w:rsidRPr="003B31D7" w:rsidRDefault="00907FC4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2C001E" w:rsidP="003B31D7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907FC4" w:rsidRPr="003B31D7">
        <w:t xml:space="preserve">Uroczystości są także okazją do zapraszania ważnych gości. Istotną kwestią jest zwrócenie uwagi na kolejność powitania, przemawiania oraz zajmowania miejsc przez poszczególnych zaproszonych. </w:t>
      </w:r>
      <w:r w:rsidR="00651191" w:rsidRPr="003B31D7">
        <w:t>W Polsce precedencja uzależniona jest od zajmowanego stanowiska</w:t>
      </w:r>
      <w:r w:rsidR="00907FC4" w:rsidRPr="003B31D7">
        <w:t>, a</w:t>
      </w:r>
      <w:r w:rsidR="00651191" w:rsidRPr="003B31D7">
        <w:t xml:space="preserve"> także jego umocowania konstytucyjnego, rozróżnienia administracji rządowej lub samorządowej. </w:t>
      </w:r>
    </w:p>
    <w:p w:rsidR="00907FC4" w:rsidRPr="003B31D7" w:rsidRDefault="00907FC4" w:rsidP="003B31D7">
      <w:pPr>
        <w:autoSpaceDE w:val="0"/>
        <w:autoSpaceDN w:val="0"/>
        <w:adjustRightInd w:val="0"/>
        <w:spacing w:line="360" w:lineRule="auto"/>
        <w:jc w:val="both"/>
      </w:pPr>
    </w:p>
    <w:p w:rsidR="002D7978" w:rsidRPr="003B31D7" w:rsidRDefault="002D7978" w:rsidP="003B31D7">
      <w:pPr>
        <w:numPr>
          <w:ilvl w:val="0"/>
          <w:numId w:val="23"/>
        </w:numPr>
        <w:spacing w:line="360" w:lineRule="auto"/>
      </w:pPr>
      <w:r w:rsidRPr="003B31D7">
        <w:rPr>
          <w:bCs/>
        </w:rPr>
        <w:t>Precedencja stanowisk samorządowych w powiecie: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starosta,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przewodniczący Rady Powiatu,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wicestarosta,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dyrektor wydziału oświaty,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wiceprzewodniczący Rady Powiatu,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inspektor wydziału oświaty,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członek Zarządu Powiatu,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radny powiatu,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sekretarz powiatu,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skarbnik powiatu,</w:t>
      </w:r>
    </w:p>
    <w:p w:rsidR="002D7978" w:rsidRPr="003B31D7" w:rsidRDefault="002D7978" w:rsidP="003B31D7">
      <w:pPr>
        <w:numPr>
          <w:ilvl w:val="0"/>
          <w:numId w:val="24"/>
        </w:numPr>
        <w:spacing w:line="360" w:lineRule="auto"/>
      </w:pPr>
      <w:r w:rsidRPr="003B31D7">
        <w:t>inni zaproszeni goście.</w:t>
      </w:r>
    </w:p>
    <w:p w:rsidR="002D7978" w:rsidRPr="003B31D7" w:rsidRDefault="002D7978" w:rsidP="003B31D7">
      <w:pPr>
        <w:numPr>
          <w:ilvl w:val="0"/>
          <w:numId w:val="23"/>
        </w:numPr>
        <w:spacing w:line="360" w:lineRule="auto"/>
      </w:pPr>
      <w:r w:rsidRPr="003B31D7">
        <w:rPr>
          <w:bCs/>
        </w:rPr>
        <w:t>Precedencja stanowisk w gminie (mieście):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b</w:t>
      </w:r>
      <w:r w:rsidR="00C122B7" w:rsidRPr="003B31D7">
        <w:t>urmistrz</w:t>
      </w:r>
      <w:r w:rsidRPr="003B31D7">
        <w:t>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 xml:space="preserve">przewodniczący rady </w:t>
      </w:r>
      <w:r w:rsidR="00C122B7" w:rsidRPr="003B31D7">
        <w:t xml:space="preserve">miasta </w:t>
      </w:r>
      <w:r w:rsidR="00CC679C" w:rsidRPr="003B31D7">
        <w:t>gminy</w:t>
      </w:r>
      <w:r w:rsidRPr="003B31D7">
        <w:t>,</w:t>
      </w:r>
    </w:p>
    <w:p w:rsidR="002D7978" w:rsidRPr="003B31D7" w:rsidRDefault="00CC679C" w:rsidP="003B31D7">
      <w:pPr>
        <w:numPr>
          <w:ilvl w:val="0"/>
          <w:numId w:val="25"/>
        </w:numPr>
        <w:spacing w:line="360" w:lineRule="auto"/>
      </w:pPr>
      <w:r w:rsidRPr="003B31D7">
        <w:t>zastępca burmistrza</w:t>
      </w:r>
      <w:r w:rsidR="002D7978" w:rsidRPr="003B31D7">
        <w:t>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dyrektor wydziału oświaty,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wiceprzewodniczący rady gminy (miasta),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radny gminy (miasta),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sekretarz gminy (miasta),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skarbnik gminy (miasta),</w:t>
      </w:r>
    </w:p>
    <w:p w:rsidR="002D7978" w:rsidRPr="003B31D7" w:rsidRDefault="002D7978" w:rsidP="003B31D7">
      <w:pPr>
        <w:numPr>
          <w:ilvl w:val="0"/>
          <w:numId w:val="25"/>
        </w:numPr>
        <w:spacing w:line="360" w:lineRule="auto"/>
      </w:pPr>
      <w:r w:rsidRPr="003B31D7">
        <w:t>inspektor nadzorujący placówkę,</w:t>
      </w:r>
    </w:p>
    <w:p w:rsidR="00BE28BE" w:rsidRPr="003B31D7" w:rsidRDefault="002D7978" w:rsidP="00BE28BE">
      <w:pPr>
        <w:numPr>
          <w:ilvl w:val="0"/>
          <w:numId w:val="25"/>
        </w:numPr>
        <w:spacing w:line="360" w:lineRule="auto"/>
      </w:pPr>
      <w:r w:rsidRPr="003B31D7">
        <w:t>inni zaproszeni goście.</w:t>
      </w:r>
    </w:p>
    <w:p w:rsidR="00C026CF" w:rsidRDefault="00C026CF" w:rsidP="003B31D7">
      <w:pPr>
        <w:pStyle w:val="Default"/>
        <w:numPr>
          <w:ilvl w:val="1"/>
          <w:numId w:val="25"/>
        </w:numPr>
        <w:spacing w:line="360" w:lineRule="auto"/>
        <w:rPr>
          <w:color w:val="auto"/>
        </w:rPr>
      </w:pPr>
      <w:r w:rsidRPr="003B31D7">
        <w:rPr>
          <w:color w:val="auto"/>
        </w:rPr>
        <w:t>Od przedstawionej precedencji mogą być odstępstwa wynikające ze szczególnej roli, pozycj</w:t>
      </w:r>
      <w:r w:rsidR="00BE28BE">
        <w:rPr>
          <w:color w:val="auto"/>
        </w:rPr>
        <w:t>i lub wieku zaproszonego gościa (w przypadku zapro</w:t>
      </w:r>
      <w:r w:rsidR="002507A0">
        <w:rPr>
          <w:color w:val="auto"/>
        </w:rPr>
        <w:t xml:space="preserve">szonych osób duchownych </w:t>
      </w:r>
      <w:r w:rsidR="002507A0">
        <w:rPr>
          <w:color w:val="auto"/>
        </w:rPr>
        <w:lastRenderedPageBreak/>
        <w:t>prezentuje się najpierw biskupa, następnie proboszcza, a potem pozostałe osoby duchowne).</w:t>
      </w:r>
    </w:p>
    <w:p w:rsidR="007403C0" w:rsidRPr="003B31D7" w:rsidRDefault="007403C0" w:rsidP="007403C0">
      <w:pPr>
        <w:pStyle w:val="Default"/>
        <w:spacing w:line="360" w:lineRule="auto"/>
        <w:ind w:left="284"/>
        <w:rPr>
          <w:color w:val="auto"/>
        </w:rPr>
      </w:pPr>
    </w:p>
    <w:p w:rsidR="00651191" w:rsidRPr="003B31D7" w:rsidRDefault="00E57E06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B31D7">
        <w:rPr>
          <w:b/>
          <w:bCs/>
        </w:rPr>
        <w:br w:type="page"/>
      </w:r>
      <w:r w:rsidR="007403C0">
        <w:rPr>
          <w:b/>
          <w:bCs/>
        </w:rPr>
        <w:lastRenderedPageBreak/>
        <w:t>I</w:t>
      </w:r>
      <w:r w:rsidR="00C3598C" w:rsidRPr="003B31D7">
        <w:rPr>
          <w:b/>
          <w:bCs/>
        </w:rPr>
        <w:t xml:space="preserve">V. </w:t>
      </w:r>
      <w:r w:rsidR="00651191" w:rsidRPr="003B31D7">
        <w:rPr>
          <w:b/>
          <w:bCs/>
        </w:rPr>
        <w:t xml:space="preserve">Symbole państwowe </w:t>
      </w:r>
    </w:p>
    <w:p w:rsidR="00526B67" w:rsidRPr="003B31D7" w:rsidRDefault="00526B67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3B31D7">
        <w:t>Godło i flaga są symbolami państwa, do których należy się odnos</w:t>
      </w:r>
      <w:r w:rsidR="00516AD4" w:rsidRPr="003B31D7">
        <w:t xml:space="preserve">ić z należną czcią </w:t>
      </w:r>
      <w:r w:rsidR="004865EF" w:rsidRPr="003B31D7">
        <w:br/>
      </w:r>
      <w:r w:rsidR="00516AD4" w:rsidRPr="003B31D7">
        <w:t>i szacunkiem</w:t>
      </w:r>
      <w:r w:rsidRPr="003B31D7">
        <w:t xml:space="preserve">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3B31D7">
        <w:t>Znaki państwowe mają pierwszeństwo przed każdym innym znakiem, np. znakami samorządowymi, organizacji, instytucji</w:t>
      </w:r>
      <w:r w:rsidR="00526B67" w:rsidRPr="003B31D7">
        <w:t>,</w:t>
      </w:r>
      <w:r w:rsidRPr="003B31D7">
        <w:t xml:space="preserve"> itp.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Miejscem pierwszym (uprzywilejowanym) jest zawsze prawa strona osoby stojącej tyłem do budynku lub na prawo od godła, patrząc od strony godła (tj. kierunek, w którym patrzy orzeł). W heraldyce przyjmuje się odwrotny kierunek patrzenia, tj. nie z punktu widzenia obserwatora, ale z punktu widzenia godła lub flagi.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3B31D7">
        <w:t>Znaki państwowe gospodarza mają pierwszeństwo przed równorzędnymi im w hierar</w:t>
      </w:r>
      <w:r w:rsidR="00526B67" w:rsidRPr="003B31D7">
        <w:t>chii znakami państwa, w imieniu</w:t>
      </w:r>
      <w:r w:rsidRPr="003B31D7">
        <w:t xml:space="preserve"> którego odbywa się wizyta władz państwowych.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3B31D7">
        <w:t>Tradycyjnie godło i flaga pełnią rolę szczególnych znaków informacyjnych - należy je umieszczać w takich miejscach i w takiej liczbie, aby tę rolę spełniał</w:t>
      </w:r>
      <w:r w:rsidR="00C34E6A" w:rsidRPr="003B31D7">
        <w:t>y.</w:t>
      </w:r>
      <w:r w:rsidRPr="003B31D7">
        <w:t xml:space="preserve">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Używanie godła i flagi musi być zgodne z wzorami określonymi w ustawie.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Godła i flagi powinny być utrzymywane w czystości i w dobrym stanie fizycznym, tj. niezniszczone, nieuszkodzone, </w:t>
      </w:r>
      <w:r w:rsidR="0032509E" w:rsidRPr="003B31D7">
        <w:t>niezgniecione, niepostrzępione</w:t>
      </w:r>
      <w:r w:rsidRPr="003B31D7">
        <w:t xml:space="preserve"> </w:t>
      </w:r>
      <w:r w:rsidR="00526B67" w:rsidRPr="003B31D7">
        <w:t>itp.</w:t>
      </w:r>
      <w:r w:rsidRPr="003B31D7">
        <w:t xml:space="preserve">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Natychmiast należy reagować w przypadkach zanieczyszczenia (np. spowodowanego warunkami atmosferycznymi) lub uszkodzenia.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Godła i flagi powinny być przechowywane w czystym pomieszczeniu, w sposób zabezpieczający je przed zniszczeniem lub kradzieżą.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Wycofane z użycia godła i flagi nie mogą być wyrzucane do śmietnika lub porzucane </w:t>
      </w:r>
      <w:r w:rsidR="004865EF" w:rsidRPr="003B31D7">
        <w:br/>
      </w:r>
      <w:r w:rsidRPr="003B31D7">
        <w:t xml:space="preserve">w przypadkowych miejscach, ale powinny być gromadzone i niszczone w sposób godny, najlepiej palone, po pozbawieniu ich cech używalności. Metalowe tablice z godłem należy dokładnie zamalować przed zezłomowaniem lub pociąć. </w:t>
      </w:r>
    </w:p>
    <w:p w:rsidR="00C34E6A" w:rsidRPr="003B31D7" w:rsidRDefault="00C34E6A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16AD4" w:rsidRPr="003B31D7" w:rsidRDefault="00651191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B31D7">
        <w:rPr>
          <w:b/>
          <w:bCs/>
        </w:rPr>
        <w:t xml:space="preserve">Godło </w:t>
      </w:r>
    </w:p>
    <w:p w:rsidR="00526B67" w:rsidRPr="003B31D7" w:rsidRDefault="00526B67" w:rsidP="003B31D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51191" w:rsidRPr="003B31D7" w:rsidRDefault="00651191" w:rsidP="003B31D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Godło należy umieszczać w sposób zapewniający mu należną cześć i szacunek.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A50FF7" w:rsidRPr="003B31D7" w:rsidRDefault="00651191" w:rsidP="003B31D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3B31D7">
        <w:t>Poza wizerunkiem godła zgodnym z ustawą, możliwe jest eksponowanie wizerunku orła artystycznie przetworzonego, jednak nie może on z</w:t>
      </w:r>
      <w:r w:rsidR="00A50FF7" w:rsidRPr="003B31D7">
        <w:t>astępować wizerunku ustawowego.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A50FF7" w:rsidP="003B31D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3B31D7">
        <w:t>Umieszcze</w:t>
      </w:r>
      <w:r w:rsidR="00651191" w:rsidRPr="003B31D7">
        <w:t xml:space="preserve">nia godła: </w:t>
      </w:r>
    </w:p>
    <w:p w:rsidR="005D2735" w:rsidRPr="003B31D7" w:rsidRDefault="00651191" w:rsidP="003B31D7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3B31D7">
        <w:rPr>
          <w:iCs/>
        </w:rPr>
        <w:t>Na zewn</w:t>
      </w:r>
      <w:r w:rsidRPr="003B31D7">
        <w:t>ą</w:t>
      </w:r>
      <w:r w:rsidRPr="003B31D7">
        <w:rPr>
          <w:iCs/>
        </w:rPr>
        <w:t>trz</w:t>
      </w:r>
      <w:r w:rsidR="005D2735" w:rsidRPr="003B31D7">
        <w:rPr>
          <w:iCs/>
        </w:rPr>
        <w:t xml:space="preserve">: </w:t>
      </w:r>
      <w:r w:rsidR="00A50FF7" w:rsidRPr="003B31D7">
        <w:rPr>
          <w:iCs/>
        </w:rPr>
        <w:t>t</w:t>
      </w:r>
      <w:r w:rsidRPr="003B31D7">
        <w:t>ablica z godłem</w:t>
      </w:r>
      <w:r w:rsidR="005D2735" w:rsidRPr="003B31D7">
        <w:t xml:space="preserve"> powinna zostać umieszczona</w:t>
      </w:r>
      <w:r w:rsidRPr="003B31D7">
        <w:t xml:space="preserve"> po prawej stronie </w:t>
      </w:r>
      <w:r w:rsidR="00A50FF7" w:rsidRPr="003B31D7">
        <w:t>wejścia</w:t>
      </w:r>
      <w:r w:rsidR="005D2735" w:rsidRPr="003B31D7">
        <w:t xml:space="preserve"> do budynku, a poniżej niej</w:t>
      </w:r>
      <w:r w:rsidRPr="003B31D7">
        <w:t xml:space="preserve"> tablica z nazwą </w:t>
      </w:r>
      <w:r w:rsidR="00A50FF7" w:rsidRPr="003B31D7">
        <w:t>szkoły</w:t>
      </w:r>
      <w:r w:rsidRPr="003B31D7">
        <w:t xml:space="preserve">. </w:t>
      </w:r>
    </w:p>
    <w:p w:rsidR="005D2735" w:rsidRPr="003B31D7" w:rsidRDefault="00651191" w:rsidP="003B31D7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>Wewn</w:t>
      </w:r>
      <w:r w:rsidRPr="003B31D7">
        <w:t>ą</w:t>
      </w:r>
      <w:r w:rsidRPr="003B31D7">
        <w:rPr>
          <w:iCs/>
        </w:rPr>
        <w:t>trz</w:t>
      </w:r>
      <w:r w:rsidR="00A50FF7" w:rsidRPr="003B31D7">
        <w:rPr>
          <w:iCs/>
        </w:rPr>
        <w:t xml:space="preserve">: </w:t>
      </w:r>
    </w:p>
    <w:p w:rsidR="00651191" w:rsidRPr="003B31D7" w:rsidRDefault="005A61A7" w:rsidP="003B31D7">
      <w:pPr>
        <w:numPr>
          <w:ilvl w:val="1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 xml:space="preserve">Godło </w:t>
      </w:r>
      <w:r w:rsidR="0027281E" w:rsidRPr="003B31D7">
        <w:rPr>
          <w:iCs/>
        </w:rPr>
        <w:t>znajduje się w kancelarii szkoły</w:t>
      </w:r>
      <w:r w:rsidRPr="003B31D7">
        <w:t>,</w:t>
      </w:r>
      <w:r w:rsidR="0027281E" w:rsidRPr="003B31D7">
        <w:t xml:space="preserve"> gabinetach dyrektora i wicedyrektora, pokoju nauczycielskim, bibliotece i wszystkich salach lekcyjnych.</w:t>
      </w:r>
    </w:p>
    <w:p w:rsidR="002507A0" w:rsidRPr="002507A0" w:rsidRDefault="005A61A7" w:rsidP="002507A0">
      <w:pPr>
        <w:numPr>
          <w:ilvl w:val="1"/>
          <w:numId w:val="40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B31D7">
        <w:t>Pozycja godła w pomieszczeniu:</w:t>
      </w:r>
      <w:r w:rsidR="00651191" w:rsidRPr="003B31D7">
        <w:t xml:space="preserve"> najlepiej na ścianie </w:t>
      </w:r>
      <w:r w:rsidR="00A50FF7" w:rsidRPr="003B31D7">
        <w:t>na wprost wejścia, nad biurkiem</w:t>
      </w:r>
      <w:r w:rsidR="00651191" w:rsidRPr="003B31D7">
        <w:t xml:space="preserve"> albo na innej ścianie w miejscu widocznym od wejścia. </w:t>
      </w:r>
    </w:p>
    <w:p w:rsidR="002507A0" w:rsidRDefault="002507A0" w:rsidP="002507A0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2507A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B31D7">
        <w:rPr>
          <w:b/>
          <w:bCs/>
        </w:rPr>
        <w:t xml:space="preserve">Flaga </w:t>
      </w:r>
    </w:p>
    <w:p w:rsidR="00526B67" w:rsidRPr="003B31D7" w:rsidRDefault="00526B67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3B31D7">
        <w:t>Flaga państwowa może być wyeksponowana na stałe przed</w:t>
      </w:r>
      <w:r w:rsidR="002507A0">
        <w:t xml:space="preserve"> szkołą,</w:t>
      </w:r>
      <w:r w:rsidRPr="003B31D7">
        <w:t xml:space="preserve"> np. przy wejściu</w:t>
      </w:r>
      <w:r w:rsidR="002507A0">
        <w:t xml:space="preserve"> </w:t>
      </w:r>
      <w:r w:rsidR="002507A0">
        <w:br/>
      </w:r>
      <w:r w:rsidRPr="003B31D7">
        <w:t xml:space="preserve">w nocy flaga powinna być oświetlona.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5A61A7" w:rsidP="003B31D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W ustawie rozróżniono dwa sposoby eksponowania flagi. Można umieszczać ją na drzewcu na ścianie budynku lub w jego </w:t>
      </w:r>
      <w:r w:rsidR="00E53FC8" w:rsidRPr="003B31D7">
        <w:t>wnętrzu, a także wciągać na maszt przed budynkiem – tzw. podnoszenie flagi.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jc w:val="both"/>
      </w:pPr>
    </w:p>
    <w:p w:rsidR="00651191" w:rsidRPr="003B31D7" w:rsidRDefault="00651191" w:rsidP="003B31D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3B31D7">
        <w:t>Sposób ek</w:t>
      </w:r>
      <w:r w:rsidR="00C34E6A" w:rsidRPr="003B31D7">
        <w:t>sponowania flagi</w:t>
      </w:r>
      <w:r w:rsidRPr="003B31D7">
        <w:t xml:space="preserve"> powinien służyć przekazaniu odpowiedniego komunikatu: </w:t>
      </w:r>
    </w:p>
    <w:p w:rsidR="00651191" w:rsidRPr="003B31D7" w:rsidRDefault="00651191" w:rsidP="003B31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3B31D7">
        <w:t>przed budynkiem - podkre</w:t>
      </w:r>
      <w:r w:rsidR="00526B67" w:rsidRPr="003B31D7">
        <w:t>śla publiczny charakter obiektu,</w:t>
      </w:r>
      <w:r w:rsidRPr="003B31D7">
        <w:t xml:space="preserve"> </w:t>
      </w:r>
    </w:p>
    <w:p w:rsidR="00651191" w:rsidRPr="003B31D7" w:rsidRDefault="00651191" w:rsidP="003B31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wewnątrz - potwierdza komunikaty zewnętrzne, a w </w:t>
      </w:r>
      <w:r w:rsidR="005A61A7" w:rsidRPr="003B31D7">
        <w:t>wystawienie</w:t>
      </w:r>
      <w:r w:rsidRPr="003B31D7">
        <w:t xml:space="preserve"> jej obok godła państwa lub organizacji dopełnia symboli</w:t>
      </w:r>
      <w:r w:rsidR="00526B67" w:rsidRPr="003B31D7">
        <w:t>kę państwową lub organizacyjną,</w:t>
      </w:r>
    </w:p>
    <w:p w:rsidR="00651191" w:rsidRPr="003B31D7" w:rsidRDefault="00651191" w:rsidP="003B31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3B31D7">
        <w:t>umieszczenie większej liczby flag państwowych jest oficjalną dekoracją</w:t>
      </w:r>
      <w:r w:rsidR="005A61A7" w:rsidRPr="003B31D7">
        <w:t>,</w:t>
      </w:r>
      <w:r w:rsidRPr="003B31D7">
        <w:t xml:space="preserve"> akcentującą uroczystość państwową lub narodową. </w:t>
      </w:r>
    </w:p>
    <w:p w:rsidR="0061430F" w:rsidRPr="003B31D7" w:rsidRDefault="0061430F" w:rsidP="003B31D7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651191" w:rsidRPr="003B31D7" w:rsidRDefault="005B2605" w:rsidP="003B31D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31D7">
        <w:t>Podczas u</w:t>
      </w:r>
      <w:r w:rsidR="00651191" w:rsidRPr="003B31D7">
        <w:t>roczystości, rocznic</w:t>
      </w:r>
      <w:r w:rsidRPr="003B31D7">
        <w:t xml:space="preserve"> i świąt państwowych</w:t>
      </w:r>
      <w:r w:rsidR="00651191" w:rsidRPr="003B31D7">
        <w:t xml:space="preserve">: </w:t>
      </w:r>
    </w:p>
    <w:p w:rsidR="00651191" w:rsidRPr="003B31D7" w:rsidRDefault="005B2605" w:rsidP="003B31D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3B31D7">
        <w:lastRenderedPageBreak/>
        <w:t xml:space="preserve">flaga podniesiona </w:t>
      </w:r>
      <w:r w:rsidR="00651191" w:rsidRPr="003B31D7">
        <w:t>przed siedzibą, a ponadto budynek powinien być</w:t>
      </w:r>
      <w:r w:rsidR="00526B67" w:rsidRPr="003B31D7">
        <w:t xml:space="preserve"> dodatkowo udekorowany flagami,</w:t>
      </w:r>
    </w:p>
    <w:p w:rsidR="00651191" w:rsidRPr="003B31D7" w:rsidRDefault="00651191" w:rsidP="003B31D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3B31D7">
        <w:t>jeżeli uroczystość, rocznica lub święto przypada w przeddzień dni wolnych od pracy, flagi mogą być podniesione przez kilka dni, z tym że jeżeli są pozostawione na</w:t>
      </w:r>
      <w:r w:rsidR="00526B67" w:rsidRPr="003B31D7">
        <w:t xml:space="preserve"> noc, to powinny być oświetlone,</w:t>
      </w:r>
      <w:r w:rsidRPr="003B31D7">
        <w:t xml:space="preserve"> </w:t>
      </w:r>
    </w:p>
    <w:p w:rsidR="00651191" w:rsidRPr="003B31D7" w:rsidRDefault="00651191" w:rsidP="003B31D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wielkość flagi powinna być dostosowana do wielkości obiektu (nieodpowiednie jest umieszczanie bardzo małej flagi na dużym obiekcie lub odwrotnie) oraz warunków otoczenia (np. zbyt długa flaga, sięgająca głów przechodniów). </w:t>
      </w:r>
    </w:p>
    <w:p w:rsidR="00651191" w:rsidRPr="003B31D7" w:rsidRDefault="00651191" w:rsidP="003B31D7">
      <w:pPr>
        <w:pStyle w:val="Default"/>
        <w:spacing w:line="360" w:lineRule="auto"/>
        <w:rPr>
          <w:color w:val="auto"/>
        </w:rPr>
      </w:pPr>
    </w:p>
    <w:p w:rsidR="00651191" w:rsidRPr="003B31D7" w:rsidRDefault="00651191" w:rsidP="003B31D7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>Szczegółowe wskazówki</w:t>
      </w:r>
      <w:r w:rsidR="00E53FC8" w:rsidRPr="003B31D7">
        <w:rPr>
          <w:iCs/>
        </w:rPr>
        <w:t>,</w:t>
      </w:r>
      <w:r w:rsidRPr="003B31D7">
        <w:rPr>
          <w:iCs/>
        </w:rPr>
        <w:t xml:space="preserve"> dotyczące </w:t>
      </w:r>
      <w:r w:rsidR="00E53FC8" w:rsidRPr="003B31D7">
        <w:rPr>
          <w:iCs/>
        </w:rPr>
        <w:t>postępowania z flagą państwową: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Na fladze nie wolno umieszczać ani przyczepiać do niej żadnego znaku, litery słowa, licz</w:t>
      </w:r>
      <w:r w:rsidR="000552A5" w:rsidRPr="003B31D7">
        <w:t>by, czy jakiegokolwiek rysunku.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Gdy flaga jest wywieszona, powinna zajmować pozycję uprzywilejowaną</w:t>
      </w:r>
      <w:r w:rsidR="00E53FC8" w:rsidRPr="003B31D7">
        <w:t>. F</w:t>
      </w:r>
      <w:r w:rsidRPr="003B31D7">
        <w:t>laga powinna być tak umieszczana, aby nie dotykała podłoża, podłogi lub nie była zamoczona w w</w:t>
      </w:r>
      <w:r w:rsidR="000552A5" w:rsidRPr="003B31D7">
        <w:t>odzie.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Flaga powinna być zabezpieczona przed zniszczeniem, ze</w:t>
      </w:r>
      <w:r w:rsidR="000552A5" w:rsidRPr="003B31D7">
        <w:t>rwaniem lub upadkiem na ziemię.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Podczas ulewy lub przy bardzo silnym wietrze</w:t>
      </w:r>
      <w:r w:rsidR="00E53FC8" w:rsidRPr="003B31D7">
        <w:t xml:space="preserve"> flagę należy zdjąć.</w:t>
      </w:r>
      <w:r w:rsidRPr="003B31D7">
        <w:t xml:space="preserve"> </w:t>
      </w:r>
      <w:r w:rsidR="00E53FC8" w:rsidRPr="003B31D7">
        <w:t>J</w:t>
      </w:r>
      <w:r w:rsidRPr="003B31D7">
        <w:t>eżeli</w:t>
      </w:r>
      <w:r w:rsidR="00E53FC8" w:rsidRPr="003B31D7">
        <w:t xml:space="preserve"> jednak</w:t>
      </w:r>
      <w:r w:rsidRPr="003B31D7">
        <w:t xml:space="preserve"> musi być wywieszona (np. podczas wizyty oficjalnej)</w:t>
      </w:r>
      <w:r w:rsidR="00E53FC8" w:rsidRPr="003B31D7">
        <w:t>,</w:t>
      </w:r>
      <w:r w:rsidRPr="003B31D7">
        <w:t xml:space="preserve"> należy dbać, aby nie uległa znisz</w:t>
      </w:r>
      <w:r w:rsidR="00E53FC8" w:rsidRPr="003B31D7">
        <w:t>czeniu lub zerwaniu. Jeśli</w:t>
      </w:r>
      <w:r w:rsidRPr="003B31D7">
        <w:t xml:space="preserve"> do tego dojdzi</w:t>
      </w:r>
      <w:r w:rsidR="000552A5" w:rsidRPr="003B31D7">
        <w:t>e, należy ją bezzwłocznie zdjąć.</w:t>
      </w:r>
      <w:r w:rsidRPr="003B31D7">
        <w:t xml:space="preserve"> 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Flaga powinna być wciągana na maszt i opuszczana w sposób energiczny, a jeżeli podczas jej podnoszenia jest wykonywany hymn, tempo podnoszenia flagi należy dostosować do czasu wykonywania hymnu (</w:t>
      </w:r>
      <w:r w:rsidR="000552A5" w:rsidRPr="003B31D7">
        <w:t>zacząć i skończyć jednocześnie).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Jeżeli flaga jest umieszczona na podium mówcy, powinna znajdować się na prawo od mówcy</w:t>
      </w:r>
      <w:r w:rsidR="00E53FC8" w:rsidRPr="003B31D7">
        <w:t>,</w:t>
      </w:r>
      <w:r w:rsidRPr="003B31D7">
        <w:t xml:space="preserve"> zwróconego twarzą do słuchaczy lub płasko n</w:t>
      </w:r>
      <w:r w:rsidR="00E53FC8" w:rsidRPr="003B31D7">
        <w:t>a ścianie, nad mówcą lub za nim</w:t>
      </w:r>
      <w:r w:rsidR="000552A5" w:rsidRPr="003B31D7">
        <w:t>.</w:t>
      </w:r>
      <w:r w:rsidRPr="003B31D7">
        <w:t xml:space="preserve"> 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Po przecięciu wstęgi w barwach państwowych z okazji uroczystości otwarcia jakiegoś obiektu lub odsłonięcia pomnika, wstęgę należy zabezpieczyć, aby nie upadła na ziemię, nie leżała na ziemi, ani nie była d</w:t>
      </w:r>
      <w:r w:rsidR="000552A5" w:rsidRPr="003B31D7">
        <w:t>eptana.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Jeśli używa się flagi do przykrycia posągu lub pomnika podczas uroczystości jego odsłaniania, nie można dopuścić, aby flaga upadła na ziemię</w:t>
      </w:r>
      <w:r w:rsidR="000552A5" w:rsidRPr="003B31D7">
        <w:t>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>W przypadku ogłoszenia żałoby narodowej flagę wywiesza się opuszczoną do połowy masztu w ten sposób, że podnosi się ją do samej góry, a następnie opuszcza do połowy masztu. Przy jej zdejmowaniu podobnie</w:t>
      </w:r>
      <w:r w:rsidR="00E53FC8" w:rsidRPr="003B31D7">
        <w:t>:</w:t>
      </w:r>
      <w:r w:rsidRPr="003B31D7">
        <w:t xml:space="preserve"> należy najpierw podnieść ją do samej góry, następnie opuścić całkowicie. Jeżeli nie ma </w:t>
      </w:r>
      <w:r w:rsidR="00E53FC8" w:rsidRPr="003B31D7">
        <w:t>takiej możliwości (brak masztu),</w:t>
      </w:r>
      <w:r w:rsidRPr="003B31D7">
        <w:t xml:space="preserve"> żałobę </w:t>
      </w:r>
      <w:r w:rsidRPr="003B31D7">
        <w:lastRenderedPageBreak/>
        <w:t>można wyrazić wywieszając czarną flagę na pozycji na lewo od flagi państwowej lub poprzez przymoco</w:t>
      </w:r>
      <w:r w:rsidR="000552A5" w:rsidRPr="003B31D7">
        <w:t>wanie do drzewca czarnej wstęgi.</w:t>
      </w:r>
    </w:p>
    <w:p w:rsidR="00651191" w:rsidRPr="003B31D7" w:rsidRDefault="00651191" w:rsidP="003B31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Instytucja odpowiedzialna za organizację obchodów, podczas których używane są flagi </w:t>
      </w:r>
      <w:r w:rsidR="004865EF" w:rsidRPr="003B31D7">
        <w:br/>
      </w:r>
      <w:r w:rsidRPr="003B31D7">
        <w:t>z papieru, powinna zapewnić odpowiednie warunki do ich zebrania po zakończeniu uroczystości oraz odpowiedniego zniszczenia</w:t>
      </w:r>
      <w:r w:rsidR="00E53FC8" w:rsidRPr="003B31D7">
        <w:t>. F</w:t>
      </w:r>
      <w:r w:rsidRPr="003B31D7">
        <w:t xml:space="preserve">lagi nie powinny być wyrzucane do śmietnika ani rzucane na ziemię. </w:t>
      </w:r>
    </w:p>
    <w:p w:rsidR="00651191" w:rsidRPr="003B31D7" w:rsidRDefault="00651191" w:rsidP="003B31D7">
      <w:pPr>
        <w:pStyle w:val="Default"/>
        <w:spacing w:line="360" w:lineRule="auto"/>
        <w:rPr>
          <w:color w:val="auto"/>
        </w:rPr>
      </w:pPr>
    </w:p>
    <w:p w:rsidR="00651191" w:rsidRPr="003B31D7" w:rsidRDefault="00651191" w:rsidP="003B31D7">
      <w:pPr>
        <w:numPr>
          <w:ilvl w:val="3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>Eksponowanie flagi RP z innymi flagami, np. organizacji krajowych, innych krajów lub organizacji mi</w:t>
      </w:r>
      <w:r w:rsidRPr="003B31D7">
        <w:t>ę</w:t>
      </w:r>
      <w:r w:rsidRPr="003B31D7">
        <w:rPr>
          <w:iCs/>
        </w:rPr>
        <w:t xml:space="preserve">dzynarodowych: </w:t>
      </w:r>
    </w:p>
    <w:p w:rsidR="00651191" w:rsidRPr="003B31D7" w:rsidRDefault="00651191" w:rsidP="003B31D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Jeżeli wraz z flagą RP eksponowane są flagi różnych krajów i organizacji, maszty </w:t>
      </w:r>
      <w:r w:rsidR="000552A5" w:rsidRPr="003B31D7">
        <w:t>powinny być tej samej wysokości.</w:t>
      </w:r>
    </w:p>
    <w:p w:rsidR="00651191" w:rsidRPr="003B31D7" w:rsidRDefault="00651191" w:rsidP="003B31D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3B31D7">
        <w:t>Flaga RP powinna być podnoszona jako pier</w:t>
      </w:r>
      <w:r w:rsidR="000552A5" w:rsidRPr="003B31D7">
        <w:t>wsza i opuszczana jako ostatnia.</w:t>
      </w:r>
    </w:p>
    <w:p w:rsidR="00651191" w:rsidRPr="003B31D7" w:rsidRDefault="00651191" w:rsidP="003B31D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Flaga państwowa nie powinna być wywieszana na jednym maszcie lub drzewcu razem </w:t>
      </w:r>
      <w:r w:rsidR="004865EF" w:rsidRPr="003B31D7">
        <w:br/>
      </w:r>
      <w:r w:rsidRPr="003B31D7">
        <w:t xml:space="preserve">z </w:t>
      </w:r>
      <w:r w:rsidR="000552A5" w:rsidRPr="003B31D7">
        <w:t>inną flagą lub flagami.</w:t>
      </w:r>
    </w:p>
    <w:p w:rsidR="00651191" w:rsidRPr="003B31D7" w:rsidRDefault="00651191" w:rsidP="003B31D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3B31D7">
        <w:t>Jeżeli flaga państwowa jest eksponowana w jednej linii z innymi flagami (np. samorządowymi) lub flagami innych krajów, powinna zajmować pozycję uprzyw</w:t>
      </w:r>
      <w:r w:rsidR="000552A5" w:rsidRPr="003B31D7">
        <w:t>ilejowaną, tj. skrajną na prawo.</w:t>
      </w:r>
    </w:p>
    <w:p w:rsidR="00651191" w:rsidRPr="003B31D7" w:rsidRDefault="00651191" w:rsidP="003B31D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Flagi organizacji międzynarodowych (np. Unii Europejskiej lub NATO) nie mają statusu flag państwowych i powinny zajmować drugie miejsce w stosunku do flagi państwowej, tj. po lewej stronie. </w:t>
      </w:r>
    </w:p>
    <w:p w:rsidR="00F42F2C" w:rsidRPr="003B31D7" w:rsidRDefault="00F42F2C" w:rsidP="003B31D7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651191" w:rsidRPr="003B31D7" w:rsidRDefault="00651191" w:rsidP="003B31D7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 xml:space="preserve">Zasady umieszczania większej liczby flag: </w:t>
      </w:r>
    </w:p>
    <w:p w:rsidR="00651191" w:rsidRPr="003B31D7" w:rsidRDefault="00651191" w:rsidP="003B31D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>Dwie flagi</w:t>
      </w:r>
      <w:r w:rsidRPr="003B31D7">
        <w:rPr>
          <w:i/>
          <w:iCs/>
        </w:rPr>
        <w:t xml:space="preserve"> </w:t>
      </w:r>
      <w:r w:rsidRPr="003B31D7">
        <w:t>oraz cztery i więcej: pozycja uprzywilejowana skrajna i po prawej stronie (flaga RP powinna być po prawej stronie, następnie flagi gości umieszczone wg nazw państw w porządku alfabetycznym - w języku polskim, angielskim, francuskim lub i</w:t>
      </w:r>
      <w:r w:rsidR="000552A5" w:rsidRPr="003B31D7">
        <w:t>nnym, zależnie od okoliczności).</w:t>
      </w:r>
    </w:p>
    <w:p w:rsidR="00651191" w:rsidRPr="003B31D7" w:rsidRDefault="00651191" w:rsidP="003B31D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3B31D7">
        <w:rPr>
          <w:iCs/>
        </w:rPr>
        <w:t>Trzy flagi</w:t>
      </w:r>
      <w:r w:rsidRPr="003B31D7">
        <w:t>: pozycja uprzywilejowana w środku, drugie miejsce po prawej stronie, trzecie po lewej (np. flaga gospodarza w środku, flaga gościa po prawej stronie, flaga organizacji międzynarod</w:t>
      </w:r>
      <w:r w:rsidR="00E53FC8" w:rsidRPr="003B31D7">
        <w:t>owej, np. (UE) po lewej stronie</w:t>
      </w:r>
      <w:r w:rsidR="000552A5" w:rsidRPr="003B31D7">
        <w:t>.</w:t>
      </w:r>
      <w:r w:rsidRPr="003B31D7">
        <w:t xml:space="preserve"> </w:t>
      </w:r>
    </w:p>
    <w:p w:rsidR="00651191" w:rsidRPr="003B31D7" w:rsidRDefault="00651191" w:rsidP="003B31D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3B31D7">
        <w:t xml:space="preserve">Gdy flaga państwowa jest umieszczona przy ścianie z inną flagą na skrzyżowanych drzewcach, flaga RP powinna być umieszczona po prawej stronie, a jej drzewce powinno być umieszczone przed drzewcem drugiej flagi. </w:t>
      </w:r>
    </w:p>
    <w:p w:rsidR="0027281E" w:rsidRPr="003B31D7" w:rsidRDefault="0027281E" w:rsidP="003B31D7">
      <w:pPr>
        <w:pStyle w:val="Default"/>
        <w:spacing w:line="360" w:lineRule="auto"/>
        <w:rPr>
          <w:color w:val="auto"/>
        </w:rPr>
      </w:pPr>
    </w:p>
    <w:p w:rsidR="0027281E" w:rsidRPr="003B31D7" w:rsidRDefault="00E57E06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br w:type="page"/>
      </w:r>
      <w:r w:rsidR="0027281E" w:rsidRPr="003B31D7">
        <w:rPr>
          <w:b/>
          <w:color w:val="auto"/>
        </w:rPr>
        <w:lastRenderedPageBreak/>
        <w:t xml:space="preserve">Załącznik1 </w:t>
      </w:r>
    </w:p>
    <w:p w:rsidR="0027281E" w:rsidRPr="003B31D7" w:rsidRDefault="0027281E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Tekst ślubowania ucznia klasy 1</w:t>
      </w:r>
    </w:p>
    <w:p w:rsidR="00F43309" w:rsidRPr="003B31D7" w:rsidRDefault="00F43309" w:rsidP="003B31D7">
      <w:pPr>
        <w:pStyle w:val="Default"/>
        <w:spacing w:line="360" w:lineRule="auto"/>
        <w:rPr>
          <w:color w:val="auto"/>
        </w:rPr>
      </w:pPr>
    </w:p>
    <w:p w:rsidR="0032509E" w:rsidRPr="003B31D7" w:rsidRDefault="0032509E" w:rsidP="003B31D7">
      <w:pPr>
        <w:pStyle w:val="Default"/>
        <w:spacing w:line="360" w:lineRule="auto"/>
        <w:rPr>
          <w:iCs/>
        </w:rPr>
      </w:pPr>
      <w:r w:rsidRPr="003B31D7">
        <w:rPr>
          <w:color w:val="auto"/>
        </w:rPr>
        <w:t xml:space="preserve">My uczniowie klasy I </w:t>
      </w:r>
      <w:r w:rsidR="0027281E" w:rsidRPr="003B31D7">
        <w:rPr>
          <w:color w:val="auto"/>
        </w:rPr>
        <w:br/>
      </w:r>
      <w:r w:rsidR="0027281E" w:rsidRPr="003B31D7">
        <w:rPr>
          <w:iCs/>
        </w:rPr>
        <w:t xml:space="preserve">Szkoły </w:t>
      </w:r>
      <w:r w:rsidRPr="003B31D7">
        <w:rPr>
          <w:iCs/>
        </w:rPr>
        <w:t>Podstawowej</w:t>
      </w:r>
    </w:p>
    <w:p w:rsidR="002507A0" w:rsidRDefault="0032509E" w:rsidP="003B31D7">
      <w:pPr>
        <w:pStyle w:val="Default"/>
        <w:spacing w:line="360" w:lineRule="auto"/>
        <w:rPr>
          <w:iCs/>
        </w:rPr>
      </w:pPr>
      <w:r w:rsidRPr="003B31D7">
        <w:rPr>
          <w:iCs/>
        </w:rPr>
        <w:t xml:space="preserve"> im. Jana Brzechwy</w:t>
      </w:r>
      <w:r w:rsidR="00E57E06" w:rsidRPr="003B31D7">
        <w:rPr>
          <w:iCs/>
        </w:rPr>
        <w:br/>
        <w:t>przyrzekam</w:t>
      </w:r>
      <w:r w:rsidR="002507A0">
        <w:rPr>
          <w:iCs/>
        </w:rPr>
        <w:t>y</w:t>
      </w:r>
    </w:p>
    <w:p w:rsidR="0027281E" w:rsidRPr="003B31D7" w:rsidRDefault="002507A0" w:rsidP="003B31D7">
      <w:pPr>
        <w:pStyle w:val="Default"/>
        <w:spacing w:line="360" w:lineRule="auto"/>
        <w:rPr>
          <w:iCs/>
        </w:rPr>
      </w:pPr>
      <w:r>
        <w:rPr>
          <w:iCs/>
        </w:rPr>
        <w:br/>
        <w:t>dbać</w:t>
      </w:r>
      <w:r w:rsidR="00E57E06" w:rsidRPr="003B31D7">
        <w:rPr>
          <w:iCs/>
        </w:rPr>
        <w:t xml:space="preserve"> o dobre imię swojej klasy i szkoły,</w:t>
      </w:r>
      <w:r w:rsidR="00E57E06" w:rsidRPr="003B31D7">
        <w:rPr>
          <w:iCs/>
        </w:rPr>
        <w:br/>
        <w:t>będ</w:t>
      </w:r>
      <w:r>
        <w:rPr>
          <w:iCs/>
        </w:rPr>
        <w:t>ziemy uczyć się</w:t>
      </w:r>
      <w:r w:rsidR="00E57E06" w:rsidRPr="003B31D7">
        <w:rPr>
          <w:iCs/>
        </w:rPr>
        <w:t xml:space="preserve"> w szkole, jak kochać swoją ojczyznę</w:t>
      </w:r>
      <w:r w:rsidR="00E57E06" w:rsidRPr="003B31D7">
        <w:rPr>
          <w:iCs/>
        </w:rPr>
        <w:br/>
        <w:t>i jak dl</w:t>
      </w:r>
      <w:r>
        <w:rPr>
          <w:iCs/>
        </w:rPr>
        <w:t>a niej pracować,</w:t>
      </w:r>
      <w:r>
        <w:rPr>
          <w:iCs/>
        </w:rPr>
        <w:br/>
        <w:t>kiedy dorośniemy.</w:t>
      </w:r>
    </w:p>
    <w:p w:rsidR="00F43309" w:rsidRDefault="00F43309" w:rsidP="003B31D7">
      <w:pPr>
        <w:pStyle w:val="Default"/>
        <w:spacing w:line="360" w:lineRule="auto"/>
        <w:rPr>
          <w:iCs/>
        </w:rPr>
      </w:pPr>
    </w:p>
    <w:p w:rsidR="002507A0" w:rsidRPr="003B31D7" w:rsidRDefault="002507A0" w:rsidP="003B31D7">
      <w:pPr>
        <w:pStyle w:val="Default"/>
        <w:spacing w:line="360" w:lineRule="auto"/>
        <w:rPr>
          <w:iCs/>
        </w:rPr>
      </w:pPr>
    </w:p>
    <w:p w:rsidR="00F43309" w:rsidRPr="003B31D7" w:rsidRDefault="00F43309" w:rsidP="003B31D7">
      <w:pPr>
        <w:pStyle w:val="Default"/>
        <w:spacing w:line="360" w:lineRule="auto"/>
        <w:rPr>
          <w:b/>
          <w:iCs/>
        </w:rPr>
      </w:pPr>
      <w:r w:rsidRPr="003B31D7">
        <w:rPr>
          <w:b/>
          <w:iCs/>
        </w:rPr>
        <w:t>Załącznik 2</w:t>
      </w:r>
    </w:p>
    <w:p w:rsidR="00F43309" w:rsidRPr="003B31D7" w:rsidRDefault="0032509E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Tekst ślubowania ucznia klasy VIII</w:t>
      </w:r>
    </w:p>
    <w:p w:rsidR="00F43309" w:rsidRPr="003B31D7" w:rsidRDefault="00F43309" w:rsidP="003B31D7">
      <w:pPr>
        <w:pStyle w:val="Default"/>
        <w:spacing w:line="360" w:lineRule="auto"/>
        <w:rPr>
          <w:color w:val="auto"/>
        </w:rPr>
      </w:pPr>
    </w:p>
    <w:p w:rsidR="00F43309" w:rsidRPr="003B31D7" w:rsidRDefault="00F43309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My absolwenci Szkoły Podstawowej</w:t>
      </w:r>
      <w:r w:rsidR="0032509E" w:rsidRPr="003B31D7">
        <w:rPr>
          <w:color w:val="auto"/>
        </w:rPr>
        <w:t xml:space="preserve"> im. Jana Brzechwy w Brzeźnie</w:t>
      </w:r>
      <w:r w:rsidRPr="003B31D7">
        <w:rPr>
          <w:color w:val="auto"/>
        </w:rPr>
        <w:t>,</w:t>
      </w:r>
      <w:r w:rsidRPr="003B31D7">
        <w:rPr>
          <w:color w:val="auto"/>
        </w:rPr>
        <w:br/>
        <w:t>naszej Ojczyźnie i Tobie Szkoło</w:t>
      </w:r>
    </w:p>
    <w:p w:rsidR="0032509E" w:rsidRPr="003B31D7" w:rsidRDefault="0032509E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ŚLUBUJEMY</w:t>
      </w:r>
    </w:p>
    <w:p w:rsidR="00F43309" w:rsidRPr="003B31D7" w:rsidRDefault="00F43309" w:rsidP="003B31D7">
      <w:pPr>
        <w:pStyle w:val="Default"/>
        <w:spacing w:line="360" w:lineRule="auto"/>
        <w:rPr>
          <w:color w:val="auto"/>
        </w:rPr>
      </w:pPr>
    </w:p>
    <w:p w:rsidR="00F43309" w:rsidRPr="003B31D7" w:rsidRDefault="00F43309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pracować sumiennie i uczciwie,</w:t>
      </w:r>
      <w:r w:rsidRPr="003B31D7">
        <w:rPr>
          <w:color w:val="auto"/>
        </w:rPr>
        <w:br/>
        <w:t>czynnie współ</w:t>
      </w:r>
      <w:r w:rsidR="0032509E" w:rsidRPr="003B31D7">
        <w:rPr>
          <w:color w:val="auto"/>
        </w:rPr>
        <w:t>uczestniczyć w życiu</w:t>
      </w:r>
      <w:r w:rsidR="0032509E" w:rsidRPr="003B31D7">
        <w:rPr>
          <w:color w:val="auto"/>
        </w:rPr>
        <w:br/>
        <w:t xml:space="preserve">społecznym i </w:t>
      </w:r>
      <w:r w:rsidRPr="003B31D7">
        <w:rPr>
          <w:color w:val="auto"/>
        </w:rPr>
        <w:t>k</w:t>
      </w:r>
      <w:r w:rsidR="0032509E" w:rsidRPr="003B31D7">
        <w:rPr>
          <w:color w:val="auto"/>
        </w:rPr>
        <w:t>ulturalnym naszej szkoły</w:t>
      </w:r>
    </w:p>
    <w:p w:rsidR="00F43309" w:rsidRPr="003B31D7" w:rsidRDefault="0032509E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oraz</w:t>
      </w:r>
    </w:p>
    <w:p w:rsidR="00F43309" w:rsidRPr="003B31D7" w:rsidRDefault="0032509E" w:rsidP="003B31D7">
      <w:pPr>
        <w:pStyle w:val="Default"/>
        <w:spacing w:line="360" w:lineRule="auto"/>
        <w:rPr>
          <w:color w:val="auto"/>
        </w:rPr>
      </w:pPr>
      <w:r w:rsidRPr="003B31D7">
        <w:rPr>
          <w:color w:val="auto"/>
        </w:rPr>
        <w:t>godnie reprezentować naszą szkołę poza jej murami.</w:t>
      </w:r>
    </w:p>
    <w:p w:rsidR="0032509E" w:rsidRPr="003B31D7" w:rsidRDefault="0032509E" w:rsidP="003B31D7">
      <w:pPr>
        <w:pStyle w:val="Default"/>
        <w:spacing w:line="360" w:lineRule="auto"/>
        <w:rPr>
          <w:color w:val="auto"/>
        </w:rPr>
      </w:pPr>
    </w:p>
    <w:p w:rsidR="00F43309" w:rsidRPr="003B31D7" w:rsidRDefault="00F43309" w:rsidP="003B31D7">
      <w:pPr>
        <w:pStyle w:val="Default"/>
        <w:spacing w:line="360" w:lineRule="auto"/>
        <w:rPr>
          <w:color w:val="auto"/>
        </w:rPr>
      </w:pPr>
    </w:p>
    <w:sectPr w:rsidR="00F43309" w:rsidRPr="003B31D7" w:rsidSect="00991B0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BD" w:rsidRDefault="00EA6FBD">
      <w:r>
        <w:separator/>
      </w:r>
    </w:p>
  </w:endnote>
  <w:endnote w:type="continuationSeparator" w:id="0">
    <w:p w:rsidR="00EA6FBD" w:rsidRDefault="00EA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E5" w:rsidRDefault="00F033E5" w:rsidP="009A0D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3E5" w:rsidRDefault="00F03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E5" w:rsidRDefault="00F033E5" w:rsidP="00980635">
    <w:pPr>
      <w:pStyle w:val="Stopka"/>
      <w:framePr w:w="728" w:wrap="around" w:vAnchor="text" w:hAnchor="page" w:x="5918" w:y="-43"/>
      <w:rPr>
        <w:rStyle w:val="Numerstrony"/>
      </w:rPr>
    </w:pPr>
    <w:r>
      <w:rPr>
        <w:rStyle w:val="Numerstrony"/>
      </w:rPr>
      <w:t>-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C2D">
      <w:rPr>
        <w:rStyle w:val="Numerstrony"/>
        <w:noProof/>
      </w:rPr>
      <w:t>16</w:t>
    </w:r>
    <w:r>
      <w:rPr>
        <w:rStyle w:val="Numerstrony"/>
      </w:rPr>
      <w:fldChar w:fldCharType="end"/>
    </w:r>
    <w:r>
      <w:rPr>
        <w:rStyle w:val="Numerstrony"/>
      </w:rPr>
      <w:t>-</w:t>
    </w:r>
  </w:p>
  <w:p w:rsidR="00F033E5" w:rsidRDefault="00F03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BD" w:rsidRDefault="00EA6FBD">
      <w:r>
        <w:separator/>
      </w:r>
    </w:p>
  </w:footnote>
  <w:footnote w:type="continuationSeparator" w:id="0">
    <w:p w:rsidR="00EA6FBD" w:rsidRDefault="00EA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80"/>
    <w:multiLevelType w:val="hybridMultilevel"/>
    <w:tmpl w:val="8BE2E848"/>
    <w:lvl w:ilvl="0" w:tplc="C8AC06FA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3B1B"/>
    <w:multiLevelType w:val="hybridMultilevel"/>
    <w:tmpl w:val="7FFEC1CC"/>
    <w:lvl w:ilvl="0" w:tplc="648846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E8EB1A4">
      <w:start w:val="1"/>
      <w:numFmt w:val="lowerLetter"/>
      <w:lvlText w:val="%2)"/>
      <w:lvlJc w:val="left"/>
      <w:pPr>
        <w:tabs>
          <w:tab w:val="num" w:pos="646"/>
        </w:tabs>
        <w:ind w:left="624" w:hanging="34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074C3"/>
    <w:multiLevelType w:val="multilevel"/>
    <w:tmpl w:val="2C30B31A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014EB"/>
    <w:multiLevelType w:val="multilevel"/>
    <w:tmpl w:val="86B66D5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4522C"/>
    <w:multiLevelType w:val="multilevel"/>
    <w:tmpl w:val="7FFEC1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6"/>
        </w:tabs>
        <w:ind w:left="624" w:hanging="34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46A84"/>
    <w:multiLevelType w:val="multilevel"/>
    <w:tmpl w:val="9910A708"/>
    <w:lvl w:ilvl="0">
      <w:start w:val="1"/>
      <w:numFmt w:val="lowerLetter"/>
      <w:lvlText w:val="%1)"/>
      <w:lvlJc w:val="left"/>
      <w:pPr>
        <w:tabs>
          <w:tab w:val="num" w:pos="1082"/>
        </w:tabs>
        <w:ind w:left="1060" w:hanging="3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E33A0"/>
    <w:multiLevelType w:val="hybridMultilevel"/>
    <w:tmpl w:val="670A4F5E"/>
    <w:lvl w:ilvl="0" w:tplc="A8F42AA8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F0DDC"/>
    <w:multiLevelType w:val="multilevel"/>
    <w:tmpl w:val="BC9E8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697CE1"/>
    <w:multiLevelType w:val="hybridMultilevel"/>
    <w:tmpl w:val="402C2C44"/>
    <w:lvl w:ilvl="0" w:tplc="8AC08D5E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97FDA"/>
    <w:multiLevelType w:val="hybridMultilevel"/>
    <w:tmpl w:val="901851F6"/>
    <w:lvl w:ilvl="0" w:tplc="59E2C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76B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54DEC"/>
    <w:multiLevelType w:val="hybridMultilevel"/>
    <w:tmpl w:val="A58C5B18"/>
    <w:lvl w:ilvl="0" w:tplc="05CA844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8DA3A02">
      <w:start w:val="1"/>
      <w:numFmt w:val="upp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232C8FCE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04245A8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4" w:tplc="E618A5A8">
      <w:start w:val="4"/>
      <w:numFmt w:val="decimal"/>
      <w:lvlText w:val="%5."/>
      <w:lvlJc w:val="left"/>
      <w:pPr>
        <w:tabs>
          <w:tab w:val="num" w:pos="360"/>
        </w:tabs>
        <w:ind w:left="227" w:hanging="227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A3B6A"/>
    <w:multiLevelType w:val="hybridMultilevel"/>
    <w:tmpl w:val="72D8671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12E7358">
      <w:start w:val="1"/>
      <w:numFmt w:val="lowerLetter"/>
      <w:lvlText w:val="%2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15A60A9"/>
    <w:multiLevelType w:val="hybridMultilevel"/>
    <w:tmpl w:val="4F34D05E"/>
    <w:lvl w:ilvl="0" w:tplc="32684266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183471"/>
    <w:multiLevelType w:val="hybridMultilevel"/>
    <w:tmpl w:val="17B006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A2381"/>
    <w:multiLevelType w:val="multilevel"/>
    <w:tmpl w:val="33AA5A4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DA04BF"/>
    <w:multiLevelType w:val="multilevel"/>
    <w:tmpl w:val="68DE8EE0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40C48"/>
    <w:multiLevelType w:val="hybridMultilevel"/>
    <w:tmpl w:val="B080B07E"/>
    <w:lvl w:ilvl="0" w:tplc="5FE672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07ABA"/>
    <w:multiLevelType w:val="hybridMultilevel"/>
    <w:tmpl w:val="33AA5A40"/>
    <w:lvl w:ilvl="0" w:tplc="6AF00F5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35D1"/>
    <w:multiLevelType w:val="hybridMultilevel"/>
    <w:tmpl w:val="24FAD24C"/>
    <w:lvl w:ilvl="0" w:tplc="F8068B8C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90F468FE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242D80"/>
    <w:multiLevelType w:val="multilevel"/>
    <w:tmpl w:val="402C2C44"/>
    <w:lvl w:ilvl="0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0A0FAC"/>
    <w:multiLevelType w:val="hybridMultilevel"/>
    <w:tmpl w:val="4656B57E"/>
    <w:lvl w:ilvl="0" w:tplc="6922BF4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3"/>
        <w:szCs w:val="23"/>
      </w:rPr>
    </w:lvl>
    <w:lvl w:ilvl="1" w:tplc="1B54E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50FC5"/>
    <w:multiLevelType w:val="multilevel"/>
    <w:tmpl w:val="402C2C44"/>
    <w:lvl w:ilvl="0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4D0971"/>
    <w:multiLevelType w:val="hybridMultilevel"/>
    <w:tmpl w:val="BC9E89BC"/>
    <w:lvl w:ilvl="0" w:tplc="648846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CBCD636">
      <w:start w:val="1"/>
      <w:numFmt w:val="bullet"/>
      <w:lvlText w:val="-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103A91"/>
    <w:multiLevelType w:val="multilevel"/>
    <w:tmpl w:val="EF426C6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2F46D5"/>
    <w:multiLevelType w:val="multilevel"/>
    <w:tmpl w:val="8BE2E848"/>
    <w:lvl w:ilvl="0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202D8D"/>
    <w:multiLevelType w:val="hybridMultilevel"/>
    <w:tmpl w:val="BD94682E"/>
    <w:lvl w:ilvl="0" w:tplc="5FE672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268CF"/>
    <w:multiLevelType w:val="hybridMultilevel"/>
    <w:tmpl w:val="46DCF3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03414C"/>
    <w:multiLevelType w:val="hybridMultilevel"/>
    <w:tmpl w:val="68DE8EE0"/>
    <w:lvl w:ilvl="0" w:tplc="B7525CA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A744C6"/>
    <w:multiLevelType w:val="multilevel"/>
    <w:tmpl w:val="5C6C03E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308DA"/>
    <w:multiLevelType w:val="multilevel"/>
    <w:tmpl w:val="7576B93C"/>
    <w:lvl w:ilvl="0">
      <w:start w:val="1"/>
      <w:numFmt w:val="lowerLetter"/>
      <w:lvlText w:val="%1)"/>
      <w:lvlJc w:val="left"/>
      <w:pPr>
        <w:tabs>
          <w:tab w:val="num" w:pos="1082"/>
        </w:tabs>
        <w:ind w:left="1060" w:hanging="3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035386"/>
    <w:multiLevelType w:val="hybridMultilevel"/>
    <w:tmpl w:val="256282DA"/>
    <w:lvl w:ilvl="0" w:tplc="317848A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D1593F"/>
    <w:multiLevelType w:val="hybridMultilevel"/>
    <w:tmpl w:val="5CEADF9C"/>
    <w:lvl w:ilvl="0" w:tplc="A5367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45594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2" w:tplc="13924D8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 w:tplc="8A64A79A">
      <w:start w:val="7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6767B"/>
    <w:multiLevelType w:val="hybridMultilevel"/>
    <w:tmpl w:val="5BF8C0C0"/>
    <w:lvl w:ilvl="0" w:tplc="E19E1B26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F2CCF"/>
    <w:multiLevelType w:val="hybridMultilevel"/>
    <w:tmpl w:val="23F2572E"/>
    <w:lvl w:ilvl="0" w:tplc="6CBCD636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1" w:tplc="E0C68842">
      <w:start w:val="3"/>
      <w:numFmt w:val="lowerLetter"/>
      <w:lvlText w:val="%2)"/>
      <w:lvlJc w:val="center"/>
      <w:pPr>
        <w:tabs>
          <w:tab w:val="num" w:pos="646"/>
        </w:tabs>
        <w:ind w:left="624" w:hanging="340"/>
      </w:pPr>
      <w:rPr>
        <w:rFonts w:hint="default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7D23E3"/>
    <w:multiLevelType w:val="hybridMultilevel"/>
    <w:tmpl w:val="EF426C6A"/>
    <w:lvl w:ilvl="0" w:tplc="AA8AE5F4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1056B"/>
    <w:multiLevelType w:val="hybridMultilevel"/>
    <w:tmpl w:val="2326C912"/>
    <w:lvl w:ilvl="0" w:tplc="58B6DB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12E7358">
      <w:start w:val="1"/>
      <w:numFmt w:val="lowerLetter"/>
      <w:lvlText w:val="%2)"/>
      <w:lvlJc w:val="left"/>
      <w:pPr>
        <w:tabs>
          <w:tab w:val="num" w:pos="1442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DC53EA"/>
    <w:multiLevelType w:val="multilevel"/>
    <w:tmpl w:val="8BE2E848"/>
    <w:lvl w:ilvl="0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1920EA"/>
    <w:multiLevelType w:val="hybridMultilevel"/>
    <w:tmpl w:val="D624B1F4"/>
    <w:lvl w:ilvl="0" w:tplc="112E7358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653F3"/>
    <w:multiLevelType w:val="hybridMultilevel"/>
    <w:tmpl w:val="9BC08530"/>
    <w:lvl w:ilvl="0" w:tplc="648846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6EAA330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A4C4B"/>
    <w:multiLevelType w:val="hybridMultilevel"/>
    <w:tmpl w:val="E3ACC9A4"/>
    <w:lvl w:ilvl="0" w:tplc="0D5A91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95CE5"/>
    <w:multiLevelType w:val="multilevel"/>
    <w:tmpl w:val="EE26A958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E2869"/>
    <w:multiLevelType w:val="hybridMultilevel"/>
    <w:tmpl w:val="47EA3A00"/>
    <w:lvl w:ilvl="0" w:tplc="648846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C8AC06FA">
      <w:start w:val="1"/>
      <w:numFmt w:val="lowerLetter"/>
      <w:lvlText w:val="%2)"/>
      <w:lvlJc w:val="left"/>
      <w:pPr>
        <w:tabs>
          <w:tab w:val="num" w:pos="1442"/>
        </w:tabs>
        <w:ind w:left="1420" w:hanging="34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F66A22"/>
    <w:multiLevelType w:val="hybridMultilevel"/>
    <w:tmpl w:val="C2443EE4"/>
    <w:lvl w:ilvl="0" w:tplc="99AAB5DE">
      <w:start w:val="1"/>
      <w:numFmt w:val="lowerLetter"/>
      <w:lvlText w:val="%1)"/>
      <w:lvlJc w:val="left"/>
      <w:pPr>
        <w:tabs>
          <w:tab w:val="num" w:pos="646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65590"/>
    <w:multiLevelType w:val="hybridMultilevel"/>
    <w:tmpl w:val="87BA5108"/>
    <w:lvl w:ilvl="0" w:tplc="762C0A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96BF9"/>
    <w:multiLevelType w:val="hybridMultilevel"/>
    <w:tmpl w:val="F732F2B8"/>
    <w:lvl w:ilvl="0" w:tplc="F97EE47A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46069D"/>
    <w:multiLevelType w:val="hybridMultilevel"/>
    <w:tmpl w:val="6B948E32"/>
    <w:lvl w:ilvl="0" w:tplc="76146B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325C95"/>
    <w:multiLevelType w:val="hybridMultilevel"/>
    <w:tmpl w:val="EE26A958"/>
    <w:lvl w:ilvl="0" w:tplc="F2147C8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EB5A93"/>
    <w:multiLevelType w:val="multilevel"/>
    <w:tmpl w:val="DEC2438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center"/>
      <w:pPr>
        <w:tabs>
          <w:tab w:val="num" w:pos="646"/>
        </w:tabs>
        <w:ind w:left="62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405B4"/>
    <w:multiLevelType w:val="hybridMultilevel"/>
    <w:tmpl w:val="340E4632"/>
    <w:lvl w:ilvl="0" w:tplc="59E2C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5"/>
  </w:num>
  <w:num w:numId="4">
    <w:abstractNumId w:val="20"/>
  </w:num>
  <w:num w:numId="5">
    <w:abstractNumId w:val="17"/>
  </w:num>
  <w:num w:numId="6">
    <w:abstractNumId w:val="25"/>
  </w:num>
  <w:num w:numId="7">
    <w:abstractNumId w:val="16"/>
  </w:num>
  <w:num w:numId="8">
    <w:abstractNumId w:val="44"/>
  </w:num>
  <w:num w:numId="9">
    <w:abstractNumId w:val="1"/>
  </w:num>
  <w:num w:numId="10">
    <w:abstractNumId w:val="41"/>
  </w:num>
  <w:num w:numId="11">
    <w:abstractNumId w:val="48"/>
  </w:num>
  <w:num w:numId="12">
    <w:abstractNumId w:val="9"/>
  </w:num>
  <w:num w:numId="13">
    <w:abstractNumId w:val="39"/>
  </w:num>
  <w:num w:numId="14">
    <w:abstractNumId w:val="31"/>
  </w:num>
  <w:num w:numId="15">
    <w:abstractNumId w:val="18"/>
  </w:num>
  <w:num w:numId="16">
    <w:abstractNumId w:val="46"/>
  </w:num>
  <w:num w:numId="17">
    <w:abstractNumId w:val="43"/>
  </w:num>
  <w:num w:numId="18">
    <w:abstractNumId w:val="26"/>
  </w:num>
  <w:num w:numId="19">
    <w:abstractNumId w:val="13"/>
  </w:num>
  <w:num w:numId="20">
    <w:abstractNumId w:val="37"/>
  </w:num>
  <w:num w:numId="21">
    <w:abstractNumId w:val="35"/>
  </w:num>
  <w:num w:numId="22">
    <w:abstractNumId w:val="12"/>
  </w:num>
  <w:num w:numId="23">
    <w:abstractNumId w:val="0"/>
  </w:num>
  <w:num w:numId="24">
    <w:abstractNumId w:val="34"/>
  </w:num>
  <w:num w:numId="25">
    <w:abstractNumId w:val="33"/>
  </w:num>
  <w:num w:numId="26">
    <w:abstractNumId w:val="42"/>
  </w:num>
  <w:num w:numId="27">
    <w:abstractNumId w:val="32"/>
  </w:num>
  <w:num w:numId="28">
    <w:abstractNumId w:val="8"/>
  </w:num>
  <w:num w:numId="29">
    <w:abstractNumId w:val="2"/>
  </w:num>
  <w:num w:numId="30">
    <w:abstractNumId w:val="29"/>
  </w:num>
  <w:num w:numId="31">
    <w:abstractNumId w:val="21"/>
  </w:num>
  <w:num w:numId="32">
    <w:abstractNumId w:val="5"/>
  </w:num>
  <w:num w:numId="33">
    <w:abstractNumId w:val="40"/>
  </w:num>
  <w:num w:numId="34">
    <w:abstractNumId w:val="6"/>
  </w:num>
  <w:num w:numId="35">
    <w:abstractNumId w:val="19"/>
  </w:num>
  <w:num w:numId="36">
    <w:abstractNumId w:val="4"/>
  </w:num>
  <w:num w:numId="37">
    <w:abstractNumId w:val="22"/>
  </w:num>
  <w:num w:numId="38">
    <w:abstractNumId w:val="23"/>
  </w:num>
  <w:num w:numId="39">
    <w:abstractNumId w:val="7"/>
  </w:num>
  <w:num w:numId="40">
    <w:abstractNumId w:val="38"/>
  </w:num>
  <w:num w:numId="41">
    <w:abstractNumId w:val="14"/>
  </w:num>
  <w:num w:numId="42">
    <w:abstractNumId w:val="27"/>
  </w:num>
  <w:num w:numId="43">
    <w:abstractNumId w:val="28"/>
  </w:num>
  <w:num w:numId="44">
    <w:abstractNumId w:val="15"/>
  </w:num>
  <w:num w:numId="45">
    <w:abstractNumId w:val="30"/>
  </w:num>
  <w:num w:numId="46">
    <w:abstractNumId w:val="36"/>
  </w:num>
  <w:num w:numId="47">
    <w:abstractNumId w:val="24"/>
  </w:num>
  <w:num w:numId="48">
    <w:abstractNumId w:val="3"/>
  </w:num>
  <w:num w:numId="49">
    <w:abstractNumId w:val="4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91"/>
    <w:rsid w:val="000552A5"/>
    <w:rsid w:val="000B018D"/>
    <w:rsid w:val="000F69BF"/>
    <w:rsid w:val="0016734A"/>
    <w:rsid w:val="00170CED"/>
    <w:rsid w:val="001778B4"/>
    <w:rsid w:val="001826A0"/>
    <w:rsid w:val="001D78BF"/>
    <w:rsid w:val="00215459"/>
    <w:rsid w:val="002507A0"/>
    <w:rsid w:val="0027281E"/>
    <w:rsid w:val="00287484"/>
    <w:rsid w:val="002B18E8"/>
    <w:rsid w:val="002C001E"/>
    <w:rsid w:val="002D7978"/>
    <w:rsid w:val="002E597D"/>
    <w:rsid w:val="002E5B4F"/>
    <w:rsid w:val="002F60EA"/>
    <w:rsid w:val="003159D5"/>
    <w:rsid w:val="0032509E"/>
    <w:rsid w:val="003367D7"/>
    <w:rsid w:val="00340C2D"/>
    <w:rsid w:val="00376ECD"/>
    <w:rsid w:val="003B31D7"/>
    <w:rsid w:val="003B7140"/>
    <w:rsid w:val="003D3F10"/>
    <w:rsid w:val="00433FF5"/>
    <w:rsid w:val="004458DC"/>
    <w:rsid w:val="00477C01"/>
    <w:rsid w:val="004865EF"/>
    <w:rsid w:val="00516AD4"/>
    <w:rsid w:val="00526B67"/>
    <w:rsid w:val="005413EB"/>
    <w:rsid w:val="00566234"/>
    <w:rsid w:val="005A5048"/>
    <w:rsid w:val="005A61A7"/>
    <w:rsid w:val="005A66B0"/>
    <w:rsid w:val="005B2605"/>
    <w:rsid w:val="005B377B"/>
    <w:rsid w:val="005D2735"/>
    <w:rsid w:val="005E6F42"/>
    <w:rsid w:val="0061430F"/>
    <w:rsid w:val="00627E44"/>
    <w:rsid w:val="006322C9"/>
    <w:rsid w:val="006375D9"/>
    <w:rsid w:val="00651191"/>
    <w:rsid w:val="006600E9"/>
    <w:rsid w:val="00664B59"/>
    <w:rsid w:val="00672269"/>
    <w:rsid w:val="00677E17"/>
    <w:rsid w:val="006960A3"/>
    <w:rsid w:val="006E0965"/>
    <w:rsid w:val="006F3F58"/>
    <w:rsid w:val="007403C0"/>
    <w:rsid w:val="007A11C9"/>
    <w:rsid w:val="007C559B"/>
    <w:rsid w:val="007D3831"/>
    <w:rsid w:val="007D49F3"/>
    <w:rsid w:val="007E7943"/>
    <w:rsid w:val="00851324"/>
    <w:rsid w:val="0087680C"/>
    <w:rsid w:val="00884BBB"/>
    <w:rsid w:val="008B6BB0"/>
    <w:rsid w:val="008C0D5F"/>
    <w:rsid w:val="008E386A"/>
    <w:rsid w:val="008E5DE0"/>
    <w:rsid w:val="00907FC4"/>
    <w:rsid w:val="00942B8A"/>
    <w:rsid w:val="00980635"/>
    <w:rsid w:val="00991B0F"/>
    <w:rsid w:val="009A0D5A"/>
    <w:rsid w:val="009A6B02"/>
    <w:rsid w:val="009C02F9"/>
    <w:rsid w:val="009C3208"/>
    <w:rsid w:val="009E7889"/>
    <w:rsid w:val="00A50D4D"/>
    <w:rsid w:val="00A50FF7"/>
    <w:rsid w:val="00A519AC"/>
    <w:rsid w:val="00A52A16"/>
    <w:rsid w:val="00A547DB"/>
    <w:rsid w:val="00A5528B"/>
    <w:rsid w:val="00A71A8D"/>
    <w:rsid w:val="00A90DED"/>
    <w:rsid w:val="00A91C40"/>
    <w:rsid w:val="00AB221D"/>
    <w:rsid w:val="00AF2286"/>
    <w:rsid w:val="00B51AF8"/>
    <w:rsid w:val="00B63760"/>
    <w:rsid w:val="00B81869"/>
    <w:rsid w:val="00BE28BE"/>
    <w:rsid w:val="00C02445"/>
    <w:rsid w:val="00C026CF"/>
    <w:rsid w:val="00C02DDA"/>
    <w:rsid w:val="00C10F7A"/>
    <w:rsid w:val="00C122B7"/>
    <w:rsid w:val="00C125AD"/>
    <w:rsid w:val="00C34E6A"/>
    <w:rsid w:val="00C3598C"/>
    <w:rsid w:val="00C46C5D"/>
    <w:rsid w:val="00C50F2E"/>
    <w:rsid w:val="00C5449B"/>
    <w:rsid w:val="00C70840"/>
    <w:rsid w:val="00CB2483"/>
    <w:rsid w:val="00CB48CA"/>
    <w:rsid w:val="00CC679C"/>
    <w:rsid w:val="00CD738B"/>
    <w:rsid w:val="00D17DCE"/>
    <w:rsid w:val="00D21FBF"/>
    <w:rsid w:val="00D35E57"/>
    <w:rsid w:val="00D63E38"/>
    <w:rsid w:val="00D6568D"/>
    <w:rsid w:val="00D72581"/>
    <w:rsid w:val="00D80FCC"/>
    <w:rsid w:val="00D85F0A"/>
    <w:rsid w:val="00DC4250"/>
    <w:rsid w:val="00DC52E8"/>
    <w:rsid w:val="00E2751D"/>
    <w:rsid w:val="00E53FC8"/>
    <w:rsid w:val="00E57E06"/>
    <w:rsid w:val="00E80811"/>
    <w:rsid w:val="00E808EB"/>
    <w:rsid w:val="00E976C1"/>
    <w:rsid w:val="00E97FA4"/>
    <w:rsid w:val="00EA3880"/>
    <w:rsid w:val="00EA6FBD"/>
    <w:rsid w:val="00EB1D99"/>
    <w:rsid w:val="00ED4498"/>
    <w:rsid w:val="00F033E5"/>
    <w:rsid w:val="00F42F2C"/>
    <w:rsid w:val="00F43309"/>
    <w:rsid w:val="00F43FF6"/>
    <w:rsid w:val="00F50C92"/>
    <w:rsid w:val="00F52C4C"/>
    <w:rsid w:val="00F770A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E7943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rsid w:val="00651191"/>
    <w:rPr>
      <w:color w:val="auto"/>
    </w:rPr>
  </w:style>
  <w:style w:type="paragraph" w:customStyle="1" w:styleId="Nag3wek2">
    <w:name w:val="Nag3ówek 2"/>
    <w:basedOn w:val="Default"/>
    <w:next w:val="Default"/>
    <w:rsid w:val="00651191"/>
    <w:rPr>
      <w:color w:val="auto"/>
    </w:rPr>
  </w:style>
  <w:style w:type="paragraph" w:customStyle="1" w:styleId="Nag3wek3">
    <w:name w:val="Nag3ówek 3"/>
    <w:basedOn w:val="Default"/>
    <w:next w:val="Default"/>
    <w:rsid w:val="00651191"/>
    <w:rPr>
      <w:color w:val="auto"/>
    </w:rPr>
  </w:style>
  <w:style w:type="paragraph" w:customStyle="1" w:styleId="Nag3wek4">
    <w:name w:val="Nag3ówek 4"/>
    <w:basedOn w:val="Default"/>
    <w:next w:val="Default"/>
    <w:rsid w:val="00651191"/>
    <w:rPr>
      <w:color w:val="auto"/>
    </w:rPr>
  </w:style>
  <w:style w:type="character" w:customStyle="1" w:styleId="Hiper31cze">
    <w:name w:val="Hiper31cze"/>
    <w:rsid w:val="00651191"/>
    <w:rPr>
      <w:color w:val="000000"/>
    </w:rPr>
  </w:style>
  <w:style w:type="paragraph" w:styleId="Tekstpodstawowy">
    <w:name w:val="Body Text"/>
    <w:basedOn w:val="Normalny"/>
    <w:rsid w:val="00C125AD"/>
    <w:pPr>
      <w:outlineLvl w:val="0"/>
    </w:pPr>
    <w:rPr>
      <w:szCs w:val="20"/>
    </w:rPr>
  </w:style>
  <w:style w:type="paragraph" w:styleId="Stopka">
    <w:name w:val="footer"/>
    <w:basedOn w:val="Normalny"/>
    <w:rsid w:val="00991B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1B0F"/>
  </w:style>
  <w:style w:type="paragraph" w:styleId="Nagwek">
    <w:name w:val="header"/>
    <w:basedOn w:val="Normalny"/>
    <w:rsid w:val="00991B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18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E7943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rsid w:val="00651191"/>
    <w:rPr>
      <w:color w:val="auto"/>
    </w:rPr>
  </w:style>
  <w:style w:type="paragraph" w:customStyle="1" w:styleId="Nag3wek2">
    <w:name w:val="Nag3ówek 2"/>
    <w:basedOn w:val="Default"/>
    <w:next w:val="Default"/>
    <w:rsid w:val="00651191"/>
    <w:rPr>
      <w:color w:val="auto"/>
    </w:rPr>
  </w:style>
  <w:style w:type="paragraph" w:customStyle="1" w:styleId="Nag3wek3">
    <w:name w:val="Nag3ówek 3"/>
    <w:basedOn w:val="Default"/>
    <w:next w:val="Default"/>
    <w:rsid w:val="00651191"/>
    <w:rPr>
      <w:color w:val="auto"/>
    </w:rPr>
  </w:style>
  <w:style w:type="paragraph" w:customStyle="1" w:styleId="Nag3wek4">
    <w:name w:val="Nag3ówek 4"/>
    <w:basedOn w:val="Default"/>
    <w:next w:val="Default"/>
    <w:rsid w:val="00651191"/>
    <w:rPr>
      <w:color w:val="auto"/>
    </w:rPr>
  </w:style>
  <w:style w:type="character" w:customStyle="1" w:styleId="Hiper31cze">
    <w:name w:val="Hiper31cze"/>
    <w:rsid w:val="00651191"/>
    <w:rPr>
      <w:color w:val="000000"/>
    </w:rPr>
  </w:style>
  <w:style w:type="paragraph" w:styleId="Tekstpodstawowy">
    <w:name w:val="Body Text"/>
    <w:basedOn w:val="Normalny"/>
    <w:rsid w:val="00C125AD"/>
    <w:pPr>
      <w:outlineLvl w:val="0"/>
    </w:pPr>
    <w:rPr>
      <w:szCs w:val="20"/>
    </w:rPr>
  </w:style>
  <w:style w:type="paragraph" w:styleId="Stopka">
    <w:name w:val="footer"/>
    <w:basedOn w:val="Normalny"/>
    <w:rsid w:val="00991B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1B0F"/>
  </w:style>
  <w:style w:type="paragraph" w:styleId="Nagwek">
    <w:name w:val="header"/>
    <w:basedOn w:val="Normalny"/>
    <w:rsid w:val="00991B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18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D2C8-643F-4112-B3EE-B0698C5B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3005</Words>
  <Characters>18166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Poznaniu</vt:lpstr>
    </vt:vector>
  </TitlesOfParts>
  <Company>Sekcja inżynieryjno-lotnicza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Poznaniu</dc:title>
  <dc:creator>Tomkowiak</dc:creator>
  <cp:lastModifiedBy>Hamerski  Adam</cp:lastModifiedBy>
  <cp:revision>2</cp:revision>
  <dcterms:created xsi:type="dcterms:W3CDTF">2020-02-17T06:20:00Z</dcterms:created>
  <dcterms:modified xsi:type="dcterms:W3CDTF">2020-02-17T06:20:00Z</dcterms:modified>
</cp:coreProperties>
</file>